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5689" w14:textId="77777777" w:rsidR="00CC7898" w:rsidRDefault="00CC7898" w:rsidP="00C52FCF">
      <w:pPr>
        <w:widowControl/>
        <w:shd w:val="clear" w:color="auto" w:fill="FFFFFF"/>
        <w:spacing w:beforeLines="50" w:before="156" w:afterLines="50" w:after="156" w:line="480" w:lineRule="atLeast"/>
        <w:jc w:val="center"/>
        <w:rPr>
          <w:rFonts w:ascii="宋体" w:eastAsia="宋体" w:hAnsi="宋体" w:cs="Arial"/>
          <w:b/>
          <w:bCs/>
          <w:color w:val="333333"/>
          <w:kern w:val="0"/>
          <w:sz w:val="24"/>
          <w:szCs w:val="24"/>
        </w:rPr>
      </w:pPr>
      <w:r w:rsidRPr="00CC7898">
        <w:rPr>
          <w:rFonts w:ascii="宋体" w:eastAsia="宋体" w:hAnsi="宋体" w:cs="Arial" w:hint="eastAsia"/>
          <w:b/>
          <w:bCs/>
          <w:color w:val="333333"/>
          <w:kern w:val="0"/>
          <w:sz w:val="24"/>
          <w:szCs w:val="24"/>
        </w:rPr>
        <w:t>华安基金管理有限公司网上交易服务隐私政策</w:t>
      </w:r>
    </w:p>
    <w:p w14:paraId="6B2298B6" w14:textId="2F37E404" w:rsidR="00C53BF3" w:rsidRPr="00276469" w:rsidRDefault="00CD28C4" w:rsidP="00CC7898">
      <w:pPr>
        <w:widowControl/>
        <w:shd w:val="clear" w:color="auto" w:fill="FFFFFF"/>
        <w:spacing w:beforeLines="50" w:before="156" w:afterLines="50" w:after="156" w:line="480" w:lineRule="atLeast"/>
        <w:jc w:val="left"/>
        <w:rPr>
          <w:rFonts w:ascii="宋体" w:eastAsia="宋体" w:hAnsi="宋体" w:cs="Arial"/>
          <w:b/>
          <w:bCs/>
          <w:color w:val="333333"/>
          <w:kern w:val="0"/>
          <w:sz w:val="24"/>
          <w:szCs w:val="24"/>
        </w:rPr>
      </w:pPr>
      <w:r>
        <w:rPr>
          <w:rFonts w:ascii="宋体" w:eastAsia="宋体" w:hAnsi="宋体" w:cs="Arial" w:hint="eastAsia"/>
          <w:b/>
          <w:bCs/>
          <w:color w:val="333333"/>
          <w:kern w:val="0"/>
          <w:sz w:val="24"/>
          <w:szCs w:val="24"/>
        </w:rPr>
        <w:t>第一部分 提示性条款</w:t>
      </w:r>
    </w:p>
    <w:p w14:paraId="2949813E" w14:textId="77777777" w:rsidR="00C53BF3" w:rsidRPr="00276469" w:rsidRDefault="00C53BF3" w:rsidP="00EB7E04">
      <w:pPr>
        <w:widowControl/>
        <w:shd w:val="clear" w:color="auto" w:fill="FFFFFF"/>
        <w:spacing w:beforeLines="50" w:before="156" w:afterLines="50" w:after="156" w:line="315" w:lineRule="atLeast"/>
        <w:rPr>
          <w:rFonts w:ascii="宋体" w:eastAsia="宋体" w:hAnsi="宋体" w:cs="Calibri"/>
          <w:color w:val="333333"/>
          <w:kern w:val="0"/>
          <w:sz w:val="24"/>
          <w:szCs w:val="24"/>
        </w:rPr>
      </w:pPr>
    </w:p>
    <w:p w14:paraId="03EFFC92" w14:textId="5C29A91F" w:rsidR="00C53BF3" w:rsidRPr="00276469" w:rsidRDefault="00C53BF3"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276469">
        <w:rPr>
          <w:rFonts w:ascii="宋体" w:eastAsia="宋体" w:hAnsi="宋体" w:cs="Calibri" w:hint="eastAsia"/>
          <w:color w:val="333333"/>
          <w:kern w:val="0"/>
          <w:sz w:val="24"/>
          <w:szCs w:val="24"/>
        </w:rPr>
        <w:t>我们尊重并保护</w:t>
      </w:r>
      <w:r w:rsidR="00A83704">
        <w:rPr>
          <w:rFonts w:ascii="宋体" w:eastAsia="宋体" w:hAnsi="宋体" w:cs="Calibri" w:hint="eastAsia"/>
          <w:color w:val="333333"/>
          <w:kern w:val="0"/>
          <w:sz w:val="24"/>
          <w:szCs w:val="24"/>
        </w:rPr>
        <w:t>客户的个人信息</w:t>
      </w:r>
      <w:r w:rsidRPr="00276469">
        <w:rPr>
          <w:rFonts w:ascii="宋体" w:eastAsia="宋体" w:hAnsi="宋体" w:cs="Calibri" w:hint="eastAsia"/>
          <w:color w:val="333333"/>
          <w:kern w:val="0"/>
          <w:sz w:val="24"/>
          <w:szCs w:val="24"/>
        </w:rPr>
        <w:t>，在您使用</w:t>
      </w:r>
      <w:r w:rsidR="001E1631">
        <w:rPr>
          <w:rFonts w:ascii="宋体" w:eastAsia="宋体" w:hAnsi="宋体" w:cs="Calibri" w:hint="eastAsia"/>
          <w:color w:val="333333"/>
          <w:kern w:val="0"/>
          <w:sz w:val="24"/>
          <w:szCs w:val="24"/>
        </w:rPr>
        <w:t>华安</w:t>
      </w:r>
      <w:r w:rsidRPr="00276469">
        <w:rPr>
          <w:rFonts w:ascii="宋体" w:eastAsia="宋体" w:hAnsi="宋体" w:cs="Calibri" w:hint="eastAsia"/>
          <w:color w:val="333333"/>
          <w:kern w:val="0"/>
          <w:sz w:val="24"/>
          <w:szCs w:val="24"/>
        </w:rPr>
        <w:t>服务时，我们将通过《</w:t>
      </w:r>
      <w:r w:rsidR="001E1631">
        <w:rPr>
          <w:rFonts w:ascii="宋体" w:eastAsia="宋体" w:hAnsi="宋体" w:cs="Calibri" w:hint="eastAsia"/>
          <w:color w:val="333333"/>
          <w:kern w:val="0"/>
          <w:sz w:val="24"/>
          <w:szCs w:val="24"/>
        </w:rPr>
        <w:t>华安基金</w:t>
      </w:r>
      <w:r w:rsidRPr="00276469">
        <w:rPr>
          <w:rFonts w:ascii="宋体" w:eastAsia="宋体" w:hAnsi="宋体" w:cs="Calibri" w:hint="eastAsia"/>
          <w:color w:val="333333"/>
          <w:kern w:val="0"/>
          <w:sz w:val="24"/>
          <w:szCs w:val="24"/>
        </w:rPr>
        <w:t>管理有限公司</w:t>
      </w:r>
      <w:r w:rsidR="00346E9F">
        <w:rPr>
          <w:rFonts w:ascii="宋体" w:eastAsia="宋体" w:hAnsi="宋体" w:cs="Calibri" w:hint="eastAsia"/>
          <w:color w:val="333333"/>
          <w:kern w:val="0"/>
          <w:sz w:val="24"/>
          <w:szCs w:val="24"/>
        </w:rPr>
        <w:t>网上交易服务隐私政策</w:t>
      </w:r>
      <w:r w:rsidRPr="00276469">
        <w:rPr>
          <w:rFonts w:ascii="宋体" w:eastAsia="宋体" w:hAnsi="宋体" w:cs="Calibri" w:hint="eastAsia"/>
          <w:color w:val="333333"/>
          <w:kern w:val="0"/>
          <w:sz w:val="24"/>
          <w:szCs w:val="24"/>
        </w:rPr>
        <w:t>》告知您我们如何收集、使用、存储及共享您的个人信息，以及您如何管理您的个人信息。</w:t>
      </w:r>
      <w:r w:rsidR="00CC7898">
        <w:rPr>
          <w:rFonts w:ascii="宋体" w:eastAsia="宋体" w:hAnsi="宋体" w:cs="Calibri" w:hint="eastAsia"/>
          <w:color w:val="333333"/>
          <w:kern w:val="0"/>
          <w:sz w:val="24"/>
          <w:szCs w:val="24"/>
        </w:rPr>
        <w:t>本隐私政策</w:t>
      </w:r>
      <w:r w:rsidRPr="00276469">
        <w:rPr>
          <w:rFonts w:ascii="宋体" w:eastAsia="宋体" w:hAnsi="宋体" w:cs="Calibri" w:hint="eastAsia"/>
          <w:color w:val="333333"/>
          <w:kern w:val="0"/>
          <w:sz w:val="24"/>
          <w:szCs w:val="24"/>
        </w:rPr>
        <w:t>与您使用</w:t>
      </w:r>
      <w:r w:rsidR="001E1631">
        <w:rPr>
          <w:rFonts w:ascii="宋体" w:eastAsia="宋体" w:hAnsi="宋体" w:cs="Calibri" w:hint="eastAsia"/>
          <w:color w:val="333333"/>
          <w:kern w:val="0"/>
          <w:sz w:val="24"/>
          <w:szCs w:val="24"/>
        </w:rPr>
        <w:t>华安</w:t>
      </w:r>
      <w:r w:rsidRPr="00276469">
        <w:rPr>
          <w:rFonts w:ascii="宋体" w:eastAsia="宋体" w:hAnsi="宋体" w:cs="Calibri" w:hint="eastAsia"/>
          <w:color w:val="333333"/>
          <w:kern w:val="0"/>
          <w:sz w:val="24"/>
          <w:szCs w:val="24"/>
        </w:rPr>
        <w:t>服务关系紧密，希望您仔细阅读，做出您认为适当的选择。</w:t>
      </w:r>
    </w:p>
    <w:p w14:paraId="28B926BC" w14:textId="7396F9ED" w:rsidR="00C53BF3" w:rsidRDefault="00C53BF3" w:rsidP="00EB7E04">
      <w:pPr>
        <w:widowControl/>
        <w:shd w:val="clear" w:color="auto" w:fill="FFFFFF"/>
        <w:spacing w:beforeLines="50" w:before="156" w:afterLines="50" w:after="156" w:line="315" w:lineRule="atLeast"/>
        <w:rPr>
          <w:rFonts w:ascii="宋体" w:eastAsia="宋体" w:hAnsi="宋体" w:cs="Calibri"/>
          <w:b/>
          <w:bCs/>
          <w:color w:val="333333"/>
          <w:kern w:val="0"/>
          <w:sz w:val="24"/>
          <w:szCs w:val="24"/>
        </w:rPr>
      </w:pPr>
      <w:r w:rsidRPr="00276469">
        <w:rPr>
          <w:rFonts w:ascii="宋体" w:eastAsia="宋体" w:hAnsi="宋体" w:cs="Calibri" w:hint="eastAsia"/>
          <w:b/>
          <w:bCs/>
          <w:color w:val="333333"/>
          <w:kern w:val="0"/>
          <w:sz w:val="24"/>
          <w:szCs w:val="24"/>
        </w:rPr>
        <w:t>您知晓并确认您在使用</w:t>
      </w:r>
      <w:r w:rsidR="001E1631">
        <w:rPr>
          <w:rFonts w:ascii="宋体" w:eastAsia="宋体" w:hAnsi="宋体" w:cs="Calibri" w:hint="eastAsia"/>
          <w:b/>
          <w:bCs/>
          <w:color w:val="333333"/>
          <w:kern w:val="0"/>
          <w:sz w:val="24"/>
          <w:szCs w:val="24"/>
        </w:rPr>
        <w:t>华安</w:t>
      </w:r>
      <w:r w:rsidRPr="00276469">
        <w:rPr>
          <w:rFonts w:ascii="宋体" w:eastAsia="宋体" w:hAnsi="宋体" w:cs="Calibri" w:hint="eastAsia"/>
          <w:b/>
          <w:bCs/>
          <w:color w:val="333333"/>
          <w:kern w:val="0"/>
          <w:sz w:val="24"/>
          <w:szCs w:val="24"/>
        </w:rPr>
        <w:t>服务时已经同意</w:t>
      </w:r>
      <w:r w:rsidR="00CC7898">
        <w:rPr>
          <w:rFonts w:ascii="宋体" w:eastAsia="宋体" w:hAnsi="宋体" w:cs="Calibri" w:hint="eastAsia"/>
          <w:b/>
          <w:bCs/>
          <w:color w:val="333333"/>
          <w:kern w:val="0"/>
          <w:sz w:val="24"/>
          <w:szCs w:val="24"/>
        </w:rPr>
        <w:t>本隐私政策</w:t>
      </w:r>
      <w:r w:rsidRPr="00276469">
        <w:rPr>
          <w:rFonts w:ascii="宋体" w:eastAsia="宋体" w:hAnsi="宋体" w:cs="Calibri" w:hint="eastAsia"/>
          <w:b/>
          <w:bCs/>
          <w:color w:val="333333"/>
          <w:kern w:val="0"/>
          <w:sz w:val="24"/>
          <w:szCs w:val="24"/>
        </w:rPr>
        <w:t>的约定，同意我们按照</w:t>
      </w:r>
      <w:r w:rsidR="00CC7898">
        <w:rPr>
          <w:rFonts w:ascii="宋体" w:eastAsia="宋体" w:hAnsi="宋体" w:cs="Calibri" w:hint="eastAsia"/>
          <w:b/>
          <w:bCs/>
          <w:color w:val="333333"/>
          <w:kern w:val="0"/>
          <w:sz w:val="24"/>
          <w:szCs w:val="24"/>
        </w:rPr>
        <w:t>本隐私政策</w:t>
      </w:r>
      <w:r w:rsidRPr="00276469">
        <w:rPr>
          <w:rFonts w:ascii="宋体" w:eastAsia="宋体" w:hAnsi="宋体" w:cs="Calibri" w:hint="eastAsia"/>
          <w:b/>
          <w:bCs/>
          <w:color w:val="333333"/>
          <w:kern w:val="0"/>
          <w:sz w:val="24"/>
          <w:szCs w:val="24"/>
        </w:rPr>
        <w:t>来合法收集、使用、储存、分享和保护您的个人信息。如果您不同意或者不理解</w:t>
      </w:r>
      <w:r w:rsidR="00CC7898">
        <w:rPr>
          <w:rFonts w:ascii="宋体" w:eastAsia="宋体" w:hAnsi="宋体" w:cs="Calibri" w:hint="eastAsia"/>
          <w:b/>
          <w:bCs/>
          <w:color w:val="333333"/>
          <w:kern w:val="0"/>
          <w:sz w:val="24"/>
          <w:szCs w:val="24"/>
        </w:rPr>
        <w:t>本隐私政策</w:t>
      </w:r>
      <w:r w:rsidRPr="00276469">
        <w:rPr>
          <w:rFonts w:ascii="宋体" w:eastAsia="宋体" w:hAnsi="宋体" w:cs="Calibri" w:hint="eastAsia"/>
          <w:b/>
          <w:bCs/>
          <w:color w:val="333333"/>
          <w:kern w:val="0"/>
          <w:sz w:val="24"/>
          <w:szCs w:val="24"/>
        </w:rPr>
        <w:t>的部分或全部内容，您应立即停止使用</w:t>
      </w:r>
      <w:r w:rsidR="001E1631">
        <w:rPr>
          <w:rFonts w:ascii="宋体" w:eastAsia="宋体" w:hAnsi="宋体" w:cs="Calibri" w:hint="eastAsia"/>
          <w:b/>
          <w:bCs/>
          <w:color w:val="333333"/>
          <w:kern w:val="0"/>
          <w:sz w:val="24"/>
          <w:szCs w:val="24"/>
        </w:rPr>
        <w:t>华安</w:t>
      </w:r>
      <w:r w:rsidRPr="00276469">
        <w:rPr>
          <w:rFonts w:ascii="宋体" w:eastAsia="宋体" w:hAnsi="宋体" w:cs="Calibri" w:hint="eastAsia"/>
          <w:b/>
          <w:bCs/>
          <w:color w:val="333333"/>
          <w:kern w:val="0"/>
          <w:sz w:val="24"/>
          <w:szCs w:val="24"/>
        </w:rPr>
        <w:t>服务并通过</w:t>
      </w:r>
      <w:r w:rsidR="00CC7898">
        <w:rPr>
          <w:rFonts w:ascii="宋体" w:eastAsia="宋体" w:hAnsi="宋体" w:cs="Calibri" w:hint="eastAsia"/>
          <w:b/>
          <w:bCs/>
          <w:color w:val="333333"/>
          <w:kern w:val="0"/>
          <w:sz w:val="24"/>
          <w:szCs w:val="24"/>
        </w:rPr>
        <w:t>本隐私政策</w:t>
      </w:r>
      <w:r w:rsidRPr="00276469">
        <w:rPr>
          <w:rFonts w:ascii="宋体" w:eastAsia="宋体" w:hAnsi="宋体" w:cs="Calibri" w:hint="eastAsia"/>
          <w:b/>
          <w:bCs/>
          <w:color w:val="333333"/>
          <w:kern w:val="0"/>
          <w:sz w:val="24"/>
          <w:szCs w:val="24"/>
        </w:rPr>
        <w:t>列明的联系方式与我们联系。</w:t>
      </w:r>
    </w:p>
    <w:p w14:paraId="0E3DA4DB" w14:textId="6D263767" w:rsidR="004B3C59" w:rsidRPr="00534ABA" w:rsidRDefault="007E36F9" w:rsidP="00C52FCF">
      <w:pPr>
        <w:widowControl/>
        <w:shd w:val="clear" w:color="auto" w:fill="FFFFFF"/>
        <w:spacing w:beforeLines="50" w:before="156" w:afterLines="50" w:after="156" w:line="315" w:lineRule="atLeast"/>
        <w:rPr>
          <w:rFonts w:ascii="宋体" w:eastAsia="宋体" w:hAnsi="宋体" w:cs="Arial"/>
          <w:b/>
          <w:bCs/>
          <w:color w:val="333333"/>
          <w:kern w:val="0"/>
          <w:sz w:val="24"/>
          <w:szCs w:val="24"/>
        </w:rPr>
      </w:pPr>
      <w:r w:rsidRPr="00C52FCF">
        <w:rPr>
          <w:rFonts w:ascii="宋体" w:eastAsia="宋体" w:hAnsi="宋体" w:cs="Calibri" w:hint="eastAsia"/>
          <w:color w:val="333333"/>
          <w:kern w:val="0"/>
          <w:sz w:val="24"/>
          <w:szCs w:val="24"/>
        </w:rPr>
        <w:t>请您注意：通过华安基金网上交易平台为您提供产品和服务的第三方、您通过华安基金网上交易平台所访问的网站运营方以及通过华安基金网上交易平台</w:t>
      </w:r>
      <w:r w:rsidRPr="00C52FCF">
        <w:rPr>
          <w:rFonts w:ascii="宋体" w:eastAsia="宋体" w:hAnsi="宋体" w:cs="Calibri"/>
          <w:color w:val="333333"/>
          <w:kern w:val="0"/>
          <w:sz w:val="24"/>
          <w:szCs w:val="24"/>
        </w:rPr>
        <w:t>SDK/API</w:t>
      </w:r>
      <w:r w:rsidRPr="00C52FCF">
        <w:rPr>
          <w:rFonts w:ascii="宋体" w:eastAsia="宋体" w:hAnsi="宋体" w:cs="Calibri" w:hint="eastAsia"/>
          <w:color w:val="333333"/>
          <w:kern w:val="0"/>
          <w:sz w:val="24"/>
          <w:szCs w:val="24"/>
        </w:rPr>
        <w:t>接收您的信息并为您提供服务的第三方，均会根据其自身隐私政策所述标准存储、使用、处理和保护您的个人信息，本隐私政策不能代替上述第三方的隐私政策。我们会尽力要求第三方服务提供商为您的个人信息提供足够的安全保护水平并会在具体产品页面明确告知您服务由特定第三方提供，同时强烈建议您在使用上述第三方服务前先行了解、确认服务提供方的隐私保护情况。</w:t>
      </w:r>
    </w:p>
    <w:p w14:paraId="7D8540E8" w14:textId="157E039F" w:rsidR="00CD28C4" w:rsidRPr="00CD28C4" w:rsidRDefault="00CD28C4" w:rsidP="00EB7E04">
      <w:pPr>
        <w:widowControl/>
        <w:shd w:val="clear" w:color="auto" w:fill="FFFFFF"/>
        <w:spacing w:beforeLines="50" w:before="156" w:afterLines="50" w:after="156" w:line="480" w:lineRule="atLeast"/>
        <w:jc w:val="left"/>
        <w:rPr>
          <w:rFonts w:ascii="宋体" w:eastAsia="宋体" w:hAnsi="宋体" w:cs="Arial"/>
          <w:b/>
          <w:bCs/>
          <w:color w:val="333333"/>
          <w:kern w:val="0"/>
          <w:sz w:val="24"/>
          <w:szCs w:val="24"/>
        </w:rPr>
      </w:pPr>
      <w:r>
        <w:rPr>
          <w:rFonts w:ascii="宋体" w:eastAsia="宋体" w:hAnsi="宋体" w:cs="Arial" w:hint="eastAsia"/>
          <w:b/>
          <w:bCs/>
          <w:color w:val="333333"/>
          <w:kern w:val="0"/>
          <w:sz w:val="24"/>
          <w:szCs w:val="24"/>
        </w:rPr>
        <w:t>第二部分 隐私政策</w:t>
      </w:r>
    </w:p>
    <w:p w14:paraId="35125542" w14:textId="3A5A9BAC" w:rsidR="00CD28C4" w:rsidRPr="00C52FCF" w:rsidRDefault="00CD28C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C52FCF">
        <w:rPr>
          <w:rFonts w:ascii="宋体" w:eastAsia="宋体" w:hAnsi="宋体" w:cs="Arial" w:hint="eastAsia"/>
          <w:b/>
          <w:bCs/>
          <w:color w:val="333333"/>
          <w:kern w:val="0"/>
          <w:sz w:val="24"/>
          <w:szCs w:val="24"/>
        </w:rPr>
        <w:t>本隐私政策将帮助您了解以下内容：</w:t>
      </w:r>
    </w:p>
    <w:p w14:paraId="2B0AB36B" w14:textId="00F7C3C6" w:rsidR="00CD28C4" w:rsidRPr="00BE660C"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D28C4">
        <w:rPr>
          <w:rFonts w:ascii="宋体" w:eastAsia="宋体" w:hAnsi="宋体" w:cs="Arial" w:hint="eastAsia"/>
          <w:bCs/>
          <w:color w:val="333333"/>
          <w:kern w:val="0"/>
          <w:sz w:val="24"/>
          <w:szCs w:val="24"/>
        </w:rPr>
        <w:t>我们如何</w:t>
      </w:r>
      <w:r w:rsidRPr="00BE660C">
        <w:rPr>
          <w:rFonts w:ascii="宋体" w:eastAsia="宋体" w:hAnsi="宋体" w:cs="Arial" w:hint="eastAsia"/>
          <w:bCs/>
          <w:color w:val="333333"/>
          <w:kern w:val="0"/>
          <w:sz w:val="24"/>
          <w:szCs w:val="24"/>
        </w:rPr>
        <w:t>收集信息</w:t>
      </w:r>
    </w:p>
    <w:p w14:paraId="3C1E3F06" w14:textId="51FD5F3D"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hint="eastAsia"/>
          <w:sz w:val="24"/>
          <w:szCs w:val="24"/>
        </w:rPr>
        <w:t>我们如何使用信息</w:t>
      </w:r>
    </w:p>
    <w:p w14:paraId="631395CA" w14:textId="77777777" w:rsidR="00CD28C4" w:rsidRPr="00C52FCF" w:rsidRDefault="00CD28C4" w:rsidP="00C52FCF">
      <w:pPr>
        <w:pStyle w:val="aa"/>
        <w:widowControl/>
        <w:numPr>
          <w:ilvl w:val="0"/>
          <w:numId w:val="28"/>
        </w:numPr>
        <w:shd w:val="clear" w:color="auto" w:fill="FFFFFF"/>
        <w:spacing w:line="480" w:lineRule="atLeast"/>
        <w:ind w:firstLineChars="0"/>
        <w:jc w:val="left"/>
        <w:rPr>
          <w:sz w:val="24"/>
          <w:szCs w:val="24"/>
        </w:rPr>
      </w:pPr>
      <w:r w:rsidRPr="00C52FCF">
        <w:rPr>
          <w:rFonts w:hint="eastAsia"/>
          <w:sz w:val="24"/>
          <w:szCs w:val="24"/>
        </w:rPr>
        <w:t>我们如何共享信息</w:t>
      </w:r>
    </w:p>
    <w:p w14:paraId="003B7A30" w14:textId="62C5C3B5"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我们如何保存信息</w:t>
      </w:r>
    </w:p>
    <w:p w14:paraId="57F1E7F8" w14:textId="6AB61DC9"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我们如何保护信息</w:t>
      </w:r>
    </w:p>
    <w:p w14:paraId="67A1A66C" w14:textId="22896361"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您如何管理您的信息</w:t>
      </w:r>
    </w:p>
    <w:p w14:paraId="0BB64806" w14:textId="7D87252B"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未成年人信息保护</w:t>
      </w:r>
    </w:p>
    <w:p w14:paraId="44A9ECF0" w14:textId="5D127984"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适用法律与争议解决</w:t>
      </w:r>
    </w:p>
    <w:p w14:paraId="28CC96A5" w14:textId="79A568B0"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宋体" w:eastAsia="宋体" w:hAnsi="宋体" w:cs="Arial" w:hint="eastAsia"/>
          <w:bCs/>
          <w:color w:val="333333"/>
          <w:kern w:val="0"/>
          <w:sz w:val="24"/>
          <w:szCs w:val="24"/>
        </w:rPr>
        <w:t>本隐私政策的修订</w:t>
      </w:r>
    </w:p>
    <w:p w14:paraId="2F9C48AA" w14:textId="742F18F2" w:rsidR="00CD28C4" w:rsidRPr="00C52FCF" w:rsidRDefault="00CD28C4" w:rsidP="00C52FCF">
      <w:pPr>
        <w:pStyle w:val="aa"/>
        <w:widowControl/>
        <w:numPr>
          <w:ilvl w:val="0"/>
          <w:numId w:val="28"/>
        </w:numPr>
        <w:shd w:val="clear" w:color="auto" w:fill="FFFFFF"/>
        <w:spacing w:line="480" w:lineRule="atLeast"/>
        <w:ind w:firstLineChars="0"/>
        <w:jc w:val="left"/>
        <w:rPr>
          <w:rFonts w:ascii="宋体" w:eastAsia="宋体" w:hAnsi="宋体" w:cs="Arial"/>
          <w:bCs/>
          <w:color w:val="333333"/>
          <w:kern w:val="0"/>
          <w:sz w:val="24"/>
          <w:szCs w:val="24"/>
        </w:rPr>
      </w:pPr>
      <w:r w:rsidRPr="00C52FCF">
        <w:rPr>
          <w:rFonts w:ascii="Arial" w:eastAsia="宋体" w:hAnsi="Arial" w:cs="Arial" w:hint="eastAsia"/>
          <w:bCs/>
          <w:color w:val="333333"/>
          <w:kern w:val="0"/>
          <w:sz w:val="24"/>
          <w:szCs w:val="24"/>
        </w:rPr>
        <w:t>如何</w:t>
      </w:r>
      <w:r w:rsidRPr="00C52FCF">
        <w:rPr>
          <w:rFonts w:ascii="宋体" w:eastAsia="宋体" w:hAnsi="宋体" w:cs="Arial" w:hint="eastAsia"/>
          <w:bCs/>
          <w:color w:val="333333"/>
          <w:kern w:val="0"/>
          <w:sz w:val="24"/>
          <w:szCs w:val="24"/>
        </w:rPr>
        <w:t>联系我们</w:t>
      </w:r>
    </w:p>
    <w:p w14:paraId="2A74C890" w14:textId="356E6660" w:rsidR="00D74F13" w:rsidRPr="00C52FCF" w:rsidRDefault="00D74F13"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我们如何收集信息</w:t>
      </w:r>
    </w:p>
    <w:p w14:paraId="5D3F0FA2" w14:textId="77777777" w:rsidR="00D74F13" w:rsidRPr="00534ABA" w:rsidRDefault="00D74F13"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lastRenderedPageBreak/>
        <w:t>您同意并授权我们在您注册、登录以及使用我们提供服务的过程中收集如下与服务相关的必要信息。您可以选择不提供某一或某些信息。如您选择不提供某一或某些信息，可能会导致您无法使用或无法正常使用</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的部分服务，但这不会对您使用</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的其他服务产生影响。</w:t>
      </w:r>
    </w:p>
    <w:p w14:paraId="57479317" w14:textId="77777777" w:rsidR="00D74F13" w:rsidRPr="002B04C7" w:rsidRDefault="00D74F13" w:rsidP="00EB7E04">
      <w:pPr>
        <w:pStyle w:val="aa"/>
        <w:widowControl/>
        <w:numPr>
          <w:ilvl w:val="0"/>
          <w:numId w:val="4"/>
        </w:numPr>
        <w:shd w:val="clear" w:color="auto" w:fill="FFFFFF"/>
        <w:spacing w:beforeLines="50" w:before="156" w:afterLines="50" w:after="156" w:line="315" w:lineRule="atLeast"/>
        <w:ind w:firstLineChars="0"/>
        <w:rPr>
          <w:rFonts w:ascii="Calibri" w:eastAsia="宋体" w:hAnsi="Calibri" w:cs="Calibri"/>
          <w:color w:val="333333"/>
          <w:kern w:val="0"/>
          <w:szCs w:val="21"/>
        </w:rPr>
      </w:pPr>
      <w:r w:rsidRPr="002B04C7">
        <w:rPr>
          <w:rFonts w:ascii="宋体" w:eastAsia="宋体" w:hAnsi="宋体" w:cs="Calibri" w:hint="eastAsia"/>
          <w:color w:val="333333"/>
          <w:kern w:val="0"/>
          <w:sz w:val="24"/>
          <w:szCs w:val="24"/>
        </w:rPr>
        <w:t>您向我们提供的信息</w:t>
      </w:r>
    </w:p>
    <w:p w14:paraId="6FE2C001" w14:textId="77777777" w:rsidR="00D74F13" w:rsidRPr="002B04C7" w:rsidRDefault="00D74F13" w:rsidP="00EB7E04">
      <w:pPr>
        <w:pStyle w:val="aa"/>
        <w:widowControl/>
        <w:numPr>
          <w:ilvl w:val="1"/>
          <w:numId w:val="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2B04C7">
        <w:rPr>
          <w:rFonts w:ascii="宋体" w:eastAsia="宋体" w:hAnsi="宋体" w:cs="Calibri" w:hint="eastAsia"/>
          <w:color w:val="333333"/>
          <w:kern w:val="0"/>
          <w:sz w:val="24"/>
          <w:szCs w:val="24"/>
        </w:rPr>
        <w:t>为了完成账户的创建、关联或登录，我们将收集您在</w:t>
      </w:r>
      <w:r w:rsidR="001E1631">
        <w:rPr>
          <w:rFonts w:ascii="宋体" w:eastAsia="宋体" w:hAnsi="宋体" w:cs="Calibri" w:hint="eastAsia"/>
          <w:color w:val="333333"/>
          <w:kern w:val="0"/>
          <w:sz w:val="24"/>
          <w:szCs w:val="24"/>
        </w:rPr>
        <w:t>华安</w:t>
      </w:r>
      <w:r w:rsidR="00EF26CE" w:rsidRPr="002B04C7">
        <w:rPr>
          <w:rFonts w:ascii="宋体" w:eastAsia="宋体" w:hAnsi="宋体" w:cs="Calibri" w:hint="eastAsia"/>
          <w:color w:val="333333"/>
          <w:kern w:val="0"/>
          <w:sz w:val="24"/>
          <w:szCs w:val="24"/>
        </w:rPr>
        <w:t>网上交易平台</w:t>
      </w:r>
      <w:r w:rsidRPr="002B04C7">
        <w:rPr>
          <w:rFonts w:ascii="宋体" w:eastAsia="宋体" w:hAnsi="宋体" w:cs="Calibri" w:hint="eastAsia"/>
          <w:color w:val="333333"/>
          <w:kern w:val="0"/>
          <w:sz w:val="24"/>
          <w:szCs w:val="24"/>
        </w:rPr>
        <w:t>创建账户</w:t>
      </w:r>
      <w:r w:rsidR="00BB4008" w:rsidRPr="002B04C7">
        <w:rPr>
          <w:rFonts w:ascii="宋体" w:eastAsia="宋体" w:hAnsi="宋体" w:cs="Calibri" w:hint="eastAsia"/>
          <w:color w:val="333333"/>
          <w:kern w:val="0"/>
          <w:sz w:val="24"/>
          <w:szCs w:val="24"/>
        </w:rPr>
        <w:t>或修改账户信息</w:t>
      </w:r>
      <w:r w:rsidRPr="002B04C7">
        <w:rPr>
          <w:rFonts w:ascii="宋体" w:eastAsia="宋体" w:hAnsi="宋体" w:cs="Calibri" w:hint="eastAsia"/>
          <w:color w:val="333333"/>
          <w:kern w:val="0"/>
          <w:sz w:val="24"/>
          <w:szCs w:val="24"/>
        </w:rPr>
        <w:t>时向</w:t>
      </w:r>
      <w:r w:rsidR="001E1631">
        <w:rPr>
          <w:rFonts w:ascii="宋体" w:eastAsia="宋体" w:hAnsi="宋体" w:cs="Calibri" w:hint="eastAsia"/>
          <w:color w:val="333333"/>
          <w:kern w:val="0"/>
          <w:sz w:val="24"/>
          <w:szCs w:val="24"/>
        </w:rPr>
        <w:t>华安</w:t>
      </w:r>
      <w:r w:rsidR="00EF26CE" w:rsidRPr="002B04C7">
        <w:rPr>
          <w:rFonts w:ascii="宋体" w:eastAsia="宋体" w:hAnsi="宋体" w:cs="Calibri" w:hint="eastAsia"/>
          <w:color w:val="333333"/>
          <w:kern w:val="0"/>
          <w:sz w:val="24"/>
          <w:szCs w:val="24"/>
        </w:rPr>
        <w:t>网上交易平台</w:t>
      </w:r>
      <w:r w:rsidRPr="002B04C7">
        <w:rPr>
          <w:rFonts w:ascii="宋体" w:eastAsia="宋体" w:hAnsi="宋体" w:cs="Calibri" w:hint="eastAsia"/>
          <w:color w:val="333333"/>
          <w:kern w:val="0"/>
          <w:sz w:val="24"/>
          <w:szCs w:val="24"/>
        </w:rPr>
        <w:t>提供的各类信息，如姓名、证件类型、证件号码、性别、国籍、身份证有效期、职业、税收居民身份、手机号码、联系地址、实际受益人、实际控制人、是否有不良诚信记录等信息；</w:t>
      </w:r>
    </w:p>
    <w:p w14:paraId="68ECE0B8" w14:textId="0DEB606A" w:rsidR="00D74F13" w:rsidRPr="002B04C7" w:rsidRDefault="00D74F13" w:rsidP="00EB7E04">
      <w:pPr>
        <w:pStyle w:val="aa"/>
        <w:widowControl/>
        <w:numPr>
          <w:ilvl w:val="1"/>
          <w:numId w:val="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2B04C7">
        <w:rPr>
          <w:rFonts w:ascii="宋体" w:eastAsia="宋体" w:hAnsi="宋体" w:cs="Calibri" w:hint="eastAsia"/>
          <w:color w:val="333333"/>
          <w:kern w:val="0"/>
          <w:sz w:val="24"/>
          <w:szCs w:val="24"/>
        </w:rPr>
        <w:t>为了对您进行身份认证，同时依法完成对您的适格性管理以及履行反洗钱要求，我们将收集您在</w:t>
      </w:r>
      <w:r w:rsidR="001E1631">
        <w:rPr>
          <w:rFonts w:ascii="宋体" w:eastAsia="宋体" w:hAnsi="宋体" w:cs="Calibri" w:hint="eastAsia"/>
          <w:color w:val="333333"/>
          <w:kern w:val="0"/>
          <w:sz w:val="24"/>
          <w:szCs w:val="24"/>
        </w:rPr>
        <w:t>华安</w:t>
      </w:r>
      <w:r w:rsidR="00EF26CE" w:rsidRPr="002B04C7">
        <w:rPr>
          <w:rFonts w:ascii="宋体" w:eastAsia="宋体" w:hAnsi="宋体" w:cs="Calibri" w:hint="eastAsia"/>
          <w:color w:val="333333"/>
          <w:kern w:val="0"/>
          <w:sz w:val="24"/>
          <w:szCs w:val="24"/>
        </w:rPr>
        <w:t>网上交易平台</w:t>
      </w:r>
      <w:r w:rsidRPr="002B04C7">
        <w:rPr>
          <w:rFonts w:ascii="宋体" w:eastAsia="宋体" w:hAnsi="宋体" w:cs="Calibri" w:hint="eastAsia"/>
          <w:color w:val="333333"/>
          <w:kern w:val="0"/>
          <w:sz w:val="24"/>
          <w:szCs w:val="24"/>
        </w:rPr>
        <w:t>进行银行账户绑定操作以及风险测评时向我们提供的额外信息，例如：年龄、除法律法规禁止收集个人金融信息以外的绑定银行卡信息和账户信息、婚姻状况、学历、联系电话、居住地址、电子邮箱、职业、公司名称与地址、收入状况、个人财务或账务信息、紧急联系人信息及联系电话、涉诉情况、受行政处罚情况、资信信息、财产信息以及您在行政机关、司法机关留存的信息（包括但不限于户籍信息、执行信息和违法犯罪信息等）。</w:t>
      </w:r>
    </w:p>
    <w:p w14:paraId="6275E482" w14:textId="77777777" w:rsidR="00D217E1" w:rsidRPr="002B04C7" w:rsidRDefault="00D217E1" w:rsidP="00EB7E04">
      <w:pPr>
        <w:pStyle w:val="aa"/>
        <w:widowControl/>
        <w:numPr>
          <w:ilvl w:val="1"/>
          <w:numId w:val="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2B04C7">
        <w:rPr>
          <w:rFonts w:ascii="宋体" w:eastAsia="宋体" w:hAnsi="宋体" w:cs="Calibri" w:hint="eastAsia"/>
          <w:color w:val="333333"/>
          <w:kern w:val="0"/>
          <w:sz w:val="24"/>
          <w:szCs w:val="24"/>
        </w:rPr>
        <w:t>为了您更方便地获得我们的服务通知及查询服务状态，我们会按照法律法规规定对您的身份信息、交易信息、行为信息进行储存并妥善保管，同时也会根据您的查询需求，向您发送相关的服务状态通知。</w:t>
      </w:r>
    </w:p>
    <w:p w14:paraId="5FCC3E1E" w14:textId="77777777" w:rsidR="002C20BB" w:rsidRPr="002B04C7" w:rsidRDefault="0030655B" w:rsidP="00EB7E04">
      <w:pPr>
        <w:pStyle w:val="aa"/>
        <w:widowControl/>
        <w:numPr>
          <w:ilvl w:val="1"/>
          <w:numId w:val="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2B04C7">
        <w:rPr>
          <w:rFonts w:ascii="宋体" w:eastAsia="宋体" w:hAnsi="宋体" w:cs="Calibri" w:hint="eastAsia"/>
          <w:color w:val="333333"/>
          <w:kern w:val="0"/>
          <w:sz w:val="24"/>
          <w:szCs w:val="24"/>
        </w:rPr>
        <w:t>为了给您办理非交易过户等特殊业务</w:t>
      </w:r>
      <w:r w:rsidR="007E31C6" w:rsidRPr="002B04C7">
        <w:rPr>
          <w:rFonts w:ascii="宋体" w:eastAsia="宋体" w:hAnsi="宋体" w:cs="Calibri" w:hint="eastAsia"/>
          <w:color w:val="333333"/>
          <w:kern w:val="0"/>
          <w:sz w:val="24"/>
          <w:szCs w:val="24"/>
        </w:rPr>
        <w:t>，我们将收集您在提交相关业务申请时</w:t>
      </w:r>
      <w:r w:rsidRPr="002B04C7">
        <w:rPr>
          <w:rFonts w:ascii="宋体" w:eastAsia="宋体" w:hAnsi="宋体" w:cs="Calibri" w:hint="eastAsia"/>
          <w:color w:val="333333"/>
          <w:kern w:val="0"/>
          <w:sz w:val="24"/>
          <w:szCs w:val="24"/>
        </w:rPr>
        <w:t>向我们</w:t>
      </w:r>
      <w:r w:rsidR="007E31C6" w:rsidRPr="002B04C7">
        <w:rPr>
          <w:rFonts w:ascii="宋体" w:eastAsia="宋体" w:hAnsi="宋体" w:cs="Calibri" w:hint="eastAsia"/>
          <w:color w:val="333333"/>
          <w:kern w:val="0"/>
          <w:sz w:val="24"/>
          <w:szCs w:val="24"/>
        </w:rPr>
        <w:t>提供的</w:t>
      </w:r>
      <w:r w:rsidR="0039672E" w:rsidRPr="002B04C7">
        <w:rPr>
          <w:rFonts w:ascii="宋体" w:eastAsia="宋体" w:hAnsi="宋体" w:cs="Calibri" w:hint="eastAsia"/>
          <w:color w:val="333333"/>
          <w:kern w:val="0"/>
          <w:sz w:val="24"/>
          <w:szCs w:val="24"/>
        </w:rPr>
        <w:t>国家有关部门出具的证明非交易过户原因的有效文件原件等</w:t>
      </w:r>
      <w:r w:rsidR="00B67F7F" w:rsidRPr="002B04C7">
        <w:rPr>
          <w:rFonts w:ascii="宋体" w:eastAsia="宋体" w:hAnsi="宋体" w:cs="Calibri" w:hint="eastAsia"/>
          <w:color w:val="333333"/>
          <w:kern w:val="0"/>
          <w:sz w:val="24"/>
          <w:szCs w:val="24"/>
        </w:rPr>
        <w:t>。</w:t>
      </w:r>
    </w:p>
    <w:p w14:paraId="3977FE82" w14:textId="77777777" w:rsidR="00D74F13" w:rsidRPr="002B04C7" w:rsidRDefault="00D74F13" w:rsidP="00EB7E04">
      <w:pPr>
        <w:pStyle w:val="aa"/>
        <w:widowControl/>
        <w:numPr>
          <w:ilvl w:val="1"/>
          <w:numId w:val="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2B04C7">
        <w:rPr>
          <w:rFonts w:ascii="宋体" w:eastAsia="宋体" w:hAnsi="宋体" w:cs="Calibri" w:hint="eastAsia"/>
          <w:color w:val="333333"/>
          <w:kern w:val="0"/>
          <w:sz w:val="24"/>
          <w:szCs w:val="24"/>
        </w:rPr>
        <w:t>为了向您提供更好、更个性化的服务，我们将收集您在</w:t>
      </w:r>
      <w:r w:rsidR="001E1631">
        <w:rPr>
          <w:rFonts w:ascii="宋体" w:eastAsia="宋体" w:hAnsi="宋体" w:cs="Calibri" w:hint="eastAsia"/>
          <w:color w:val="333333"/>
          <w:kern w:val="0"/>
          <w:sz w:val="24"/>
          <w:szCs w:val="24"/>
        </w:rPr>
        <w:t>华安</w:t>
      </w:r>
      <w:r w:rsidR="00EF26CE" w:rsidRPr="002B04C7">
        <w:rPr>
          <w:rFonts w:ascii="宋体" w:eastAsia="宋体" w:hAnsi="宋体" w:cs="Calibri" w:hint="eastAsia"/>
          <w:color w:val="333333"/>
          <w:kern w:val="0"/>
          <w:sz w:val="24"/>
          <w:szCs w:val="24"/>
        </w:rPr>
        <w:t>网上交易平台</w:t>
      </w:r>
      <w:r w:rsidRPr="002B04C7">
        <w:rPr>
          <w:rFonts w:ascii="宋体" w:eastAsia="宋体" w:hAnsi="宋体" w:cs="Calibri" w:hint="eastAsia"/>
          <w:color w:val="333333"/>
          <w:kern w:val="0"/>
          <w:sz w:val="24"/>
          <w:szCs w:val="24"/>
        </w:rPr>
        <w:t>发布的信息、搜索关键词信息、与</w:t>
      </w:r>
      <w:r w:rsidR="001E1631">
        <w:rPr>
          <w:rFonts w:ascii="宋体" w:eastAsia="宋体" w:hAnsi="宋体" w:cs="Calibri" w:hint="eastAsia"/>
          <w:color w:val="333333"/>
          <w:kern w:val="0"/>
          <w:sz w:val="24"/>
          <w:szCs w:val="24"/>
        </w:rPr>
        <w:t>华安</w:t>
      </w:r>
      <w:r w:rsidR="00EF26CE" w:rsidRPr="002B04C7">
        <w:rPr>
          <w:rFonts w:ascii="宋体" w:eastAsia="宋体" w:hAnsi="宋体" w:cs="Calibri" w:hint="eastAsia"/>
          <w:color w:val="333333"/>
          <w:kern w:val="0"/>
          <w:sz w:val="24"/>
          <w:szCs w:val="24"/>
        </w:rPr>
        <w:t>网上交易平台</w:t>
      </w:r>
      <w:r w:rsidRPr="002B04C7">
        <w:rPr>
          <w:rFonts w:ascii="宋体" w:eastAsia="宋体" w:hAnsi="宋体" w:cs="Calibri" w:hint="eastAsia"/>
          <w:color w:val="333333"/>
          <w:kern w:val="0"/>
          <w:sz w:val="24"/>
          <w:szCs w:val="24"/>
        </w:rPr>
        <w:t>客服人员联系时您提供的相关信息</w:t>
      </w:r>
      <w:r w:rsidR="009745AA" w:rsidRPr="002B04C7">
        <w:rPr>
          <w:rFonts w:ascii="宋体" w:eastAsia="宋体" w:hAnsi="宋体" w:cs="Calibri" w:hint="eastAsia"/>
          <w:color w:val="333333"/>
          <w:kern w:val="0"/>
          <w:sz w:val="24"/>
          <w:szCs w:val="24"/>
        </w:rPr>
        <w:t>、收集您参与问卷调查时向我们发送的问卷答复信息</w:t>
      </w:r>
      <w:r w:rsidRPr="002B04C7">
        <w:rPr>
          <w:rFonts w:ascii="宋体" w:eastAsia="宋体" w:hAnsi="宋体" w:cs="Calibri" w:hint="eastAsia"/>
          <w:color w:val="333333"/>
          <w:kern w:val="0"/>
          <w:sz w:val="24"/>
          <w:szCs w:val="24"/>
        </w:rPr>
        <w:t>等。</w:t>
      </w:r>
    </w:p>
    <w:p w14:paraId="4B6B937F" w14:textId="77777777" w:rsidR="009745AA" w:rsidRPr="002B04C7" w:rsidRDefault="009745AA" w:rsidP="00EB7E04">
      <w:pPr>
        <w:pStyle w:val="aa"/>
        <w:widowControl/>
        <w:numPr>
          <w:ilvl w:val="0"/>
          <w:numId w:val="4"/>
        </w:numPr>
        <w:shd w:val="clear" w:color="auto" w:fill="FFFFFF"/>
        <w:spacing w:beforeLines="50" w:before="156" w:afterLines="50" w:after="156" w:line="315" w:lineRule="atLeast"/>
        <w:ind w:firstLineChars="0"/>
        <w:rPr>
          <w:sz w:val="24"/>
          <w:szCs w:val="24"/>
        </w:rPr>
      </w:pPr>
      <w:r w:rsidRPr="002B04C7">
        <w:rPr>
          <w:rFonts w:hint="eastAsia"/>
          <w:sz w:val="24"/>
          <w:szCs w:val="24"/>
        </w:rPr>
        <w:t>在您注册、登录及使用</w:t>
      </w:r>
      <w:r w:rsidR="001E1631">
        <w:rPr>
          <w:rFonts w:hint="eastAsia"/>
          <w:sz w:val="24"/>
          <w:szCs w:val="24"/>
        </w:rPr>
        <w:t>华安</w:t>
      </w:r>
      <w:r w:rsidRPr="002B04C7">
        <w:rPr>
          <w:rFonts w:hint="eastAsia"/>
          <w:sz w:val="24"/>
          <w:szCs w:val="24"/>
        </w:rPr>
        <w:t>服务过程中收集的信息</w:t>
      </w:r>
    </w:p>
    <w:p w14:paraId="790659E8" w14:textId="77777777" w:rsidR="009745AA" w:rsidRPr="002B04C7" w:rsidRDefault="009745AA" w:rsidP="00EB7E04">
      <w:pPr>
        <w:pStyle w:val="aa"/>
        <w:numPr>
          <w:ilvl w:val="1"/>
          <w:numId w:val="4"/>
        </w:numPr>
        <w:spacing w:beforeLines="50" w:before="156" w:afterLines="50" w:after="156"/>
        <w:ind w:firstLineChars="0"/>
        <w:rPr>
          <w:sz w:val="24"/>
          <w:szCs w:val="24"/>
        </w:rPr>
      </w:pPr>
      <w:r w:rsidRPr="002B04C7">
        <w:rPr>
          <w:rFonts w:hint="eastAsia"/>
          <w:sz w:val="24"/>
          <w:szCs w:val="24"/>
        </w:rPr>
        <w:t>为提高您使用我们服务的安全性，防止您的个人信息被不法分子获取，同时也是为了提高</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的服务质量和用户体验，我们</w:t>
      </w:r>
      <w:r w:rsidR="00122389" w:rsidRPr="002B04C7">
        <w:rPr>
          <w:rFonts w:hint="eastAsia"/>
          <w:sz w:val="24"/>
          <w:szCs w:val="24"/>
        </w:rPr>
        <w:t>可能</w:t>
      </w:r>
      <w:r w:rsidRPr="002B04C7">
        <w:rPr>
          <w:rFonts w:hint="eastAsia"/>
          <w:sz w:val="24"/>
          <w:szCs w:val="24"/>
        </w:rPr>
        <w:t>会接受并记录您使用的设备相关信息，这些设备信息包括：设备属性信息（如设备品牌及型号、设备屏幕规格、操作系统版本、设备设置、唯一设备标识符等软硬件特征信息）、设备位置信息（如通过</w:t>
      </w:r>
      <w:r w:rsidRPr="002B04C7">
        <w:rPr>
          <w:rFonts w:hint="eastAsia"/>
          <w:sz w:val="24"/>
          <w:szCs w:val="24"/>
        </w:rPr>
        <w:t>GPS</w:t>
      </w:r>
      <w:r w:rsidRPr="002B04C7">
        <w:rPr>
          <w:rFonts w:hint="eastAsia"/>
          <w:sz w:val="24"/>
          <w:szCs w:val="24"/>
        </w:rPr>
        <w:t>、蓝牙或</w:t>
      </w:r>
      <w:r w:rsidRPr="002B04C7">
        <w:rPr>
          <w:rFonts w:hint="eastAsia"/>
          <w:sz w:val="24"/>
          <w:szCs w:val="24"/>
        </w:rPr>
        <w:t>WIFI</w:t>
      </w:r>
      <w:r w:rsidRPr="002B04C7">
        <w:rPr>
          <w:rFonts w:hint="eastAsia"/>
          <w:sz w:val="24"/>
          <w:szCs w:val="24"/>
        </w:rPr>
        <w:t>信号获得的位置信息）、设备连接信息（</w:t>
      </w:r>
      <w:r w:rsidRPr="002B04C7">
        <w:rPr>
          <w:rFonts w:hint="eastAsia"/>
          <w:sz w:val="24"/>
          <w:szCs w:val="24"/>
        </w:rPr>
        <w:t>IP</w:t>
      </w:r>
      <w:r w:rsidRPr="002B04C7">
        <w:rPr>
          <w:rFonts w:hint="eastAsia"/>
          <w:sz w:val="24"/>
          <w:szCs w:val="24"/>
        </w:rPr>
        <w:t>地址、</w:t>
      </w:r>
      <w:r w:rsidR="00E47F36">
        <w:rPr>
          <w:rFonts w:hint="eastAsia"/>
          <w:sz w:val="24"/>
          <w:szCs w:val="24"/>
        </w:rPr>
        <w:t>MAC</w:t>
      </w:r>
      <w:r w:rsidR="00E47F36">
        <w:rPr>
          <w:rFonts w:hint="eastAsia"/>
          <w:sz w:val="24"/>
          <w:szCs w:val="24"/>
        </w:rPr>
        <w:t>地址、</w:t>
      </w:r>
      <w:r w:rsidRPr="002B04C7">
        <w:rPr>
          <w:rFonts w:hint="eastAsia"/>
          <w:sz w:val="24"/>
          <w:szCs w:val="24"/>
        </w:rPr>
        <w:t>浏览器的类型、电信运营商、使用的语言、访问日期和时间及您需求的网页记录等）及用户行为信息（广告跟踪</w:t>
      </w:r>
      <w:r w:rsidRPr="002B04C7">
        <w:rPr>
          <w:rFonts w:hint="eastAsia"/>
          <w:sz w:val="24"/>
          <w:szCs w:val="24"/>
        </w:rPr>
        <w:t>ID</w:t>
      </w:r>
      <w:r w:rsidRPr="002B04C7">
        <w:rPr>
          <w:rFonts w:hint="eastAsia"/>
          <w:sz w:val="24"/>
          <w:szCs w:val="24"/>
        </w:rPr>
        <w:t>、广告点击情况、页面点击频次、页面停留时间、访问路径等）。对于从您的各种设备上收集到的信息，我们可能会将它们进行关联，以便我们能在您的设备</w:t>
      </w:r>
      <w:r w:rsidRPr="002B04C7">
        <w:rPr>
          <w:rFonts w:hint="eastAsia"/>
          <w:sz w:val="24"/>
          <w:szCs w:val="24"/>
        </w:rPr>
        <w:lastRenderedPageBreak/>
        <w:t>上为您提供一致的服务。</w:t>
      </w:r>
    </w:p>
    <w:p w14:paraId="03B41345" w14:textId="77777777" w:rsidR="009745AA" w:rsidRPr="002B04C7" w:rsidRDefault="009745AA" w:rsidP="00EB7E04">
      <w:pPr>
        <w:pStyle w:val="aa"/>
        <w:numPr>
          <w:ilvl w:val="1"/>
          <w:numId w:val="4"/>
        </w:numPr>
        <w:spacing w:beforeLines="50" w:before="156" w:afterLines="50" w:after="156"/>
        <w:ind w:firstLineChars="0"/>
        <w:rPr>
          <w:sz w:val="24"/>
          <w:szCs w:val="24"/>
        </w:rPr>
      </w:pPr>
      <w:r w:rsidRPr="002B04C7">
        <w:rPr>
          <w:rFonts w:hint="eastAsia"/>
          <w:sz w:val="24"/>
          <w:szCs w:val="24"/>
        </w:rPr>
        <w:t>为使您在</w:t>
      </w:r>
      <w:r w:rsidR="001E1631">
        <w:rPr>
          <w:rFonts w:hint="eastAsia"/>
          <w:sz w:val="24"/>
          <w:szCs w:val="24"/>
        </w:rPr>
        <w:t>华安</w:t>
      </w:r>
      <w:r w:rsidRPr="002B04C7">
        <w:rPr>
          <w:rFonts w:hint="eastAsia"/>
          <w:sz w:val="24"/>
          <w:szCs w:val="24"/>
        </w:rPr>
        <w:t>的服务体验更为便捷、顺畅，以下</w:t>
      </w:r>
      <w:r w:rsidR="001E1631">
        <w:rPr>
          <w:rFonts w:hint="eastAsia"/>
          <w:sz w:val="24"/>
          <w:szCs w:val="24"/>
        </w:rPr>
        <w:t>华安</w:t>
      </w:r>
      <w:r w:rsidRPr="002B04C7">
        <w:rPr>
          <w:rFonts w:hint="eastAsia"/>
          <w:sz w:val="24"/>
          <w:szCs w:val="24"/>
        </w:rPr>
        <w:t>当前已经提供或者未来可能开发的功能中可能会收集和使用您的个人信息，您可选择是否授权我们开通以下权限：</w:t>
      </w:r>
    </w:p>
    <w:p w14:paraId="2E53E674" w14:textId="19DE7DC7" w:rsidR="009745AA" w:rsidRPr="002B04C7" w:rsidRDefault="009745AA" w:rsidP="00EB7E04">
      <w:pPr>
        <w:pStyle w:val="aa"/>
        <w:numPr>
          <w:ilvl w:val="2"/>
          <w:numId w:val="4"/>
        </w:numPr>
        <w:spacing w:beforeLines="50" w:before="156" w:afterLines="50" w:after="156"/>
        <w:ind w:firstLineChars="0"/>
        <w:rPr>
          <w:sz w:val="24"/>
          <w:szCs w:val="24"/>
        </w:rPr>
      </w:pPr>
      <w:r w:rsidRPr="002B04C7">
        <w:rPr>
          <w:rFonts w:hint="eastAsia"/>
          <w:sz w:val="24"/>
          <w:szCs w:val="24"/>
        </w:rPr>
        <w:t>基于摄像头（相机）的功能：您可使用身份认证、扫码支付、银行卡识别、身份证识别等服务。</w:t>
      </w:r>
    </w:p>
    <w:p w14:paraId="63BCC64E" w14:textId="77777777" w:rsidR="009745AA" w:rsidRPr="002B04C7" w:rsidRDefault="009745AA" w:rsidP="00EB7E04">
      <w:pPr>
        <w:pStyle w:val="aa"/>
        <w:numPr>
          <w:ilvl w:val="2"/>
          <w:numId w:val="4"/>
        </w:numPr>
        <w:spacing w:beforeLines="50" w:before="156" w:afterLines="50" w:after="156"/>
        <w:ind w:firstLineChars="0"/>
        <w:rPr>
          <w:sz w:val="24"/>
          <w:szCs w:val="24"/>
        </w:rPr>
      </w:pPr>
      <w:r w:rsidRPr="002B04C7">
        <w:rPr>
          <w:rFonts w:hint="eastAsia"/>
          <w:sz w:val="24"/>
          <w:szCs w:val="24"/>
        </w:rPr>
        <w:t>基于相册的功能：您可使用图像上传、支付记录保存、二维码扫描登录、银行卡及身份证识别等服务。</w:t>
      </w:r>
    </w:p>
    <w:p w14:paraId="5C109A31" w14:textId="77777777" w:rsidR="009745AA" w:rsidRPr="002B04C7" w:rsidRDefault="009745AA" w:rsidP="00EB7E04">
      <w:pPr>
        <w:pStyle w:val="aa"/>
        <w:numPr>
          <w:ilvl w:val="2"/>
          <w:numId w:val="4"/>
        </w:numPr>
        <w:spacing w:beforeLines="50" w:before="156" w:afterLines="50" w:after="156"/>
        <w:ind w:firstLineChars="0"/>
        <w:rPr>
          <w:sz w:val="24"/>
          <w:szCs w:val="24"/>
        </w:rPr>
      </w:pPr>
      <w:r w:rsidRPr="002B04C7">
        <w:rPr>
          <w:rFonts w:hint="eastAsia"/>
          <w:sz w:val="24"/>
          <w:szCs w:val="24"/>
        </w:rPr>
        <w:t>基于地理位置的功能：您可开启定位服务，以便</w:t>
      </w:r>
      <w:r w:rsidR="001E1631">
        <w:rPr>
          <w:rFonts w:hint="eastAsia"/>
          <w:sz w:val="24"/>
          <w:szCs w:val="24"/>
        </w:rPr>
        <w:t>华安</w:t>
      </w:r>
      <w:r w:rsidRPr="002B04C7">
        <w:rPr>
          <w:rFonts w:hint="eastAsia"/>
          <w:sz w:val="24"/>
          <w:szCs w:val="24"/>
        </w:rPr>
        <w:t>或者</w:t>
      </w:r>
      <w:r w:rsidR="001E1631">
        <w:rPr>
          <w:rFonts w:hint="eastAsia"/>
          <w:sz w:val="24"/>
          <w:szCs w:val="24"/>
        </w:rPr>
        <w:t>华安</w:t>
      </w:r>
      <w:r w:rsidRPr="002B04C7">
        <w:rPr>
          <w:rFonts w:hint="eastAsia"/>
          <w:sz w:val="24"/>
          <w:szCs w:val="24"/>
        </w:rPr>
        <w:t>的合作机构更好地遵守监管规定履行反洗钱和可疑交易报送等义务。</w:t>
      </w:r>
    </w:p>
    <w:p w14:paraId="03F82D4F" w14:textId="77777777" w:rsidR="009745AA" w:rsidRPr="002B04C7" w:rsidRDefault="009745AA" w:rsidP="00EB7E04">
      <w:pPr>
        <w:pStyle w:val="aa"/>
        <w:numPr>
          <w:ilvl w:val="2"/>
          <w:numId w:val="4"/>
        </w:numPr>
        <w:spacing w:beforeLines="50" w:before="156" w:afterLines="50" w:after="156"/>
        <w:ind w:firstLineChars="0"/>
        <w:rPr>
          <w:sz w:val="24"/>
          <w:szCs w:val="24"/>
        </w:rPr>
      </w:pPr>
      <w:r w:rsidRPr="002B04C7">
        <w:rPr>
          <w:rFonts w:hint="eastAsia"/>
          <w:sz w:val="24"/>
          <w:szCs w:val="24"/>
        </w:rPr>
        <w:t>基于麦克风的功能：您可选择麦克风设备来进行特定场景的语音输入与沟通（如语音搜索、语音消息等），在使用过程中我们有可能收集您的语音内容并进行必要保存。</w:t>
      </w:r>
    </w:p>
    <w:p w14:paraId="62EEEB91" w14:textId="77777777" w:rsidR="009745AA" w:rsidRPr="002B04C7" w:rsidRDefault="009745AA" w:rsidP="00EB7E04">
      <w:pPr>
        <w:pStyle w:val="aa"/>
        <w:numPr>
          <w:ilvl w:val="2"/>
          <w:numId w:val="4"/>
        </w:numPr>
        <w:spacing w:beforeLines="50" w:before="156" w:afterLines="50" w:after="156"/>
        <w:ind w:firstLineChars="0"/>
        <w:rPr>
          <w:sz w:val="24"/>
          <w:szCs w:val="24"/>
        </w:rPr>
      </w:pPr>
      <w:r w:rsidRPr="002B04C7">
        <w:rPr>
          <w:rFonts w:hint="eastAsia"/>
          <w:sz w:val="24"/>
          <w:szCs w:val="24"/>
        </w:rPr>
        <w:t>基于指纹的功能：您可授权调取您使用的设备的指纹验证系统，帮助</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完成个人身份识别、登录、鉴权等指令操作。</w:t>
      </w:r>
    </w:p>
    <w:p w14:paraId="02CFF88A" w14:textId="77777777" w:rsidR="00D74F13" w:rsidRPr="002B04C7" w:rsidRDefault="009745AA" w:rsidP="00EB7E04">
      <w:pPr>
        <w:pStyle w:val="aa"/>
        <w:spacing w:beforeLines="50" w:before="156" w:afterLines="50" w:after="156"/>
        <w:ind w:left="420" w:firstLineChars="0" w:firstLine="0"/>
        <w:rPr>
          <w:sz w:val="24"/>
          <w:szCs w:val="24"/>
        </w:rPr>
      </w:pPr>
      <w:r w:rsidRPr="002B04C7">
        <w:rPr>
          <w:rFonts w:hint="eastAsia"/>
          <w:sz w:val="24"/>
          <w:szCs w:val="24"/>
        </w:rPr>
        <w:t>上述功能可能需要您在您的设备中向我们开启您的摄像头（相机）、相册、地理位置（定位）、麦克风等功能的访问权限，以实现这些功能所涉及的信息的收集和使用。您确认并同意开启这些权限即代表您授权我们可以收集和使用这些信息来实现上述功能；您也可以遵循您使用设备的操作系统指示取消这些授权，则我们将不再继续收集和使用您的这些信息，也无法为您提供上述与这些授权所对应的功能，但这不会对您使用</w:t>
      </w:r>
      <w:r w:rsidR="001E1631">
        <w:rPr>
          <w:rFonts w:hint="eastAsia"/>
          <w:sz w:val="24"/>
          <w:szCs w:val="24"/>
        </w:rPr>
        <w:t>华安</w:t>
      </w:r>
      <w:r w:rsidRPr="002B04C7">
        <w:rPr>
          <w:rFonts w:hint="eastAsia"/>
          <w:sz w:val="24"/>
          <w:szCs w:val="24"/>
        </w:rPr>
        <w:t>其他服务产生影响。</w:t>
      </w:r>
    </w:p>
    <w:p w14:paraId="7F7E77F5" w14:textId="77777777" w:rsidR="00714F49" w:rsidRPr="002B04C7" w:rsidRDefault="00714F49" w:rsidP="00C52FCF">
      <w:pPr>
        <w:pStyle w:val="aa"/>
        <w:numPr>
          <w:ilvl w:val="0"/>
          <w:numId w:val="4"/>
        </w:numPr>
        <w:spacing w:beforeLines="50" w:before="156" w:afterLines="50" w:after="156"/>
        <w:ind w:firstLineChars="0"/>
        <w:rPr>
          <w:sz w:val="24"/>
          <w:szCs w:val="24"/>
        </w:rPr>
      </w:pPr>
      <w:r w:rsidRPr="002B04C7">
        <w:rPr>
          <w:rFonts w:hint="eastAsia"/>
          <w:sz w:val="24"/>
          <w:szCs w:val="24"/>
        </w:rPr>
        <w:t>允许我们收集来自第三方的信息</w:t>
      </w:r>
    </w:p>
    <w:p w14:paraId="31CCEA31" w14:textId="77777777" w:rsidR="00714F49" w:rsidRPr="002B04C7" w:rsidRDefault="00714F49" w:rsidP="00EB7E04">
      <w:pPr>
        <w:pStyle w:val="aa"/>
        <w:numPr>
          <w:ilvl w:val="0"/>
          <w:numId w:val="6"/>
        </w:numPr>
        <w:spacing w:beforeLines="50" w:before="156" w:afterLines="50" w:after="156"/>
        <w:ind w:firstLineChars="0"/>
        <w:rPr>
          <w:sz w:val="24"/>
          <w:szCs w:val="24"/>
        </w:rPr>
      </w:pPr>
      <w:r w:rsidRPr="002B04C7">
        <w:rPr>
          <w:rFonts w:hint="eastAsia"/>
          <w:sz w:val="24"/>
          <w:szCs w:val="24"/>
        </w:rPr>
        <w:t>在您通过</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触发、申请、使用</w:t>
      </w:r>
      <w:r w:rsidR="001E1631">
        <w:rPr>
          <w:rFonts w:hint="eastAsia"/>
          <w:sz w:val="24"/>
          <w:szCs w:val="24"/>
        </w:rPr>
        <w:t>华安</w:t>
      </w:r>
      <w:r w:rsidRPr="002B04C7">
        <w:rPr>
          <w:rFonts w:hint="eastAsia"/>
          <w:sz w:val="24"/>
          <w:szCs w:val="24"/>
        </w:rPr>
        <w:t>合作机构服务时，为配合</w:t>
      </w:r>
      <w:r w:rsidR="001E1631">
        <w:rPr>
          <w:rFonts w:hint="eastAsia"/>
          <w:sz w:val="24"/>
          <w:szCs w:val="24"/>
        </w:rPr>
        <w:t>华安</w:t>
      </w:r>
      <w:r w:rsidRPr="002B04C7">
        <w:rPr>
          <w:rFonts w:hint="eastAsia"/>
          <w:sz w:val="24"/>
          <w:szCs w:val="24"/>
        </w:rPr>
        <w:t>合作方及时更新您的信息（包括身份认证与风险测评信息）或</w:t>
      </w:r>
      <w:r w:rsidR="001E1631">
        <w:rPr>
          <w:rFonts w:hint="eastAsia"/>
          <w:sz w:val="24"/>
          <w:szCs w:val="24"/>
        </w:rPr>
        <w:t>华安</w:t>
      </w:r>
      <w:r w:rsidRPr="002B04C7">
        <w:rPr>
          <w:rFonts w:hint="eastAsia"/>
          <w:sz w:val="24"/>
          <w:szCs w:val="24"/>
        </w:rPr>
        <w:t>合作机构依法完成对您的实名制管理、投资者适格性管理以及履行反洗钱要求，我们将收集您在身份认证（如适用）、银行账户绑定操作（如适用）以及风险测评（如适用）时向</w:t>
      </w:r>
      <w:r w:rsidR="001E1631">
        <w:rPr>
          <w:rFonts w:hint="eastAsia"/>
          <w:sz w:val="24"/>
          <w:szCs w:val="24"/>
        </w:rPr>
        <w:t>华安</w:t>
      </w:r>
      <w:r w:rsidRPr="002B04C7">
        <w:rPr>
          <w:rFonts w:hint="eastAsia"/>
          <w:sz w:val="24"/>
          <w:szCs w:val="24"/>
        </w:rPr>
        <w:t>合作机构提供的个人信息，例如：除法律法规禁止收集个人金融信息以外的账户信息、风险测评信息、交易信息（包括但不限于提供交易产品的金融机构名称、交易产品名称、交易产品金额、产品交易历史信息等）、学历、联系电话、居住地址、电子邮箱、职业、公司名称与地址、收入状况、个人财务或账务信息以及其他与您信用表现相关的信息。</w:t>
      </w:r>
    </w:p>
    <w:p w14:paraId="1D4131D8" w14:textId="77777777" w:rsidR="00714F49" w:rsidRPr="002B04C7" w:rsidRDefault="00714F49" w:rsidP="00EB7E04">
      <w:pPr>
        <w:pStyle w:val="aa"/>
        <w:numPr>
          <w:ilvl w:val="0"/>
          <w:numId w:val="6"/>
        </w:numPr>
        <w:spacing w:beforeLines="50" w:before="156" w:afterLines="50" w:after="156"/>
        <w:ind w:firstLineChars="0"/>
        <w:rPr>
          <w:sz w:val="24"/>
          <w:szCs w:val="24"/>
        </w:rPr>
      </w:pPr>
      <w:r w:rsidRPr="002B04C7">
        <w:rPr>
          <w:rFonts w:hint="eastAsia"/>
          <w:sz w:val="24"/>
          <w:szCs w:val="24"/>
        </w:rPr>
        <w:t>当您基于</w:t>
      </w:r>
      <w:r w:rsidR="001E1631">
        <w:rPr>
          <w:rFonts w:hint="eastAsia"/>
          <w:sz w:val="24"/>
          <w:szCs w:val="24"/>
        </w:rPr>
        <w:t>华安</w:t>
      </w:r>
      <w:r w:rsidRPr="002B04C7">
        <w:rPr>
          <w:rFonts w:hint="eastAsia"/>
          <w:sz w:val="24"/>
          <w:szCs w:val="24"/>
        </w:rPr>
        <w:t>服务与</w:t>
      </w:r>
      <w:r w:rsidR="001E1631">
        <w:rPr>
          <w:rFonts w:hint="eastAsia"/>
          <w:sz w:val="24"/>
          <w:szCs w:val="24"/>
        </w:rPr>
        <w:t>华安</w:t>
      </w:r>
      <w:r w:rsidRPr="002B04C7">
        <w:rPr>
          <w:rFonts w:hint="eastAsia"/>
          <w:sz w:val="24"/>
          <w:szCs w:val="24"/>
        </w:rPr>
        <w:t>合作机构进行互动，或使用</w:t>
      </w:r>
      <w:r w:rsidR="001E1631">
        <w:rPr>
          <w:rFonts w:hint="eastAsia"/>
          <w:sz w:val="24"/>
          <w:szCs w:val="24"/>
        </w:rPr>
        <w:t>华安</w:t>
      </w:r>
      <w:r w:rsidRPr="002B04C7">
        <w:rPr>
          <w:rFonts w:hint="eastAsia"/>
          <w:sz w:val="24"/>
          <w:szCs w:val="24"/>
        </w:rPr>
        <w:t>合作机构提供的相关产品或服务时，为我们与</w:t>
      </w:r>
      <w:r w:rsidR="001E1631">
        <w:rPr>
          <w:rFonts w:hint="eastAsia"/>
          <w:sz w:val="24"/>
          <w:szCs w:val="24"/>
        </w:rPr>
        <w:t>华安</w:t>
      </w:r>
      <w:r w:rsidRPr="002B04C7">
        <w:rPr>
          <w:rFonts w:hint="eastAsia"/>
          <w:sz w:val="24"/>
          <w:szCs w:val="24"/>
        </w:rPr>
        <w:t>合作机构共同向您提供服务、开展信息交叉验证及提高服务质量和用户体验的需要，您同意并授权我们在法律法规的允许范畴内，收集您在使用</w:t>
      </w:r>
      <w:r w:rsidR="001E1631">
        <w:rPr>
          <w:rFonts w:hint="eastAsia"/>
          <w:sz w:val="24"/>
          <w:szCs w:val="24"/>
        </w:rPr>
        <w:t>华安</w:t>
      </w:r>
      <w:r w:rsidRPr="002B04C7">
        <w:rPr>
          <w:rFonts w:hint="eastAsia"/>
          <w:sz w:val="24"/>
          <w:szCs w:val="24"/>
        </w:rPr>
        <w:t>合作机构提供的产品或服务的过程中，在该等关联方或</w:t>
      </w:r>
      <w:r w:rsidR="001E1631">
        <w:rPr>
          <w:rFonts w:hint="eastAsia"/>
          <w:sz w:val="24"/>
          <w:szCs w:val="24"/>
        </w:rPr>
        <w:t>华安</w:t>
      </w:r>
      <w:r w:rsidRPr="002B04C7">
        <w:rPr>
          <w:rFonts w:hint="eastAsia"/>
          <w:sz w:val="24"/>
          <w:szCs w:val="24"/>
        </w:rPr>
        <w:t>合作机构留存或形成的、与</w:t>
      </w:r>
      <w:r w:rsidR="001E1631">
        <w:rPr>
          <w:rFonts w:hint="eastAsia"/>
          <w:sz w:val="24"/>
          <w:szCs w:val="24"/>
        </w:rPr>
        <w:t>华安</w:t>
      </w:r>
      <w:r w:rsidRPr="002B04C7">
        <w:rPr>
          <w:rFonts w:hint="eastAsia"/>
          <w:sz w:val="24"/>
          <w:szCs w:val="24"/>
        </w:rPr>
        <w:t>服务相关的个人信息。除法律法规另有规定外，</w:t>
      </w:r>
      <w:r w:rsidR="001E1631">
        <w:rPr>
          <w:rFonts w:hint="eastAsia"/>
          <w:sz w:val="24"/>
          <w:szCs w:val="24"/>
        </w:rPr>
        <w:t>华安</w:t>
      </w:r>
      <w:r w:rsidRPr="002B04C7">
        <w:rPr>
          <w:rFonts w:hint="eastAsia"/>
          <w:sz w:val="24"/>
          <w:szCs w:val="24"/>
        </w:rPr>
        <w:t>合作机构会</w:t>
      </w:r>
      <w:r w:rsidRPr="002B04C7">
        <w:rPr>
          <w:rFonts w:hint="eastAsia"/>
          <w:sz w:val="24"/>
          <w:szCs w:val="24"/>
        </w:rPr>
        <w:lastRenderedPageBreak/>
        <w:t>在征得您同意、授权的前提下，向我们提供由关联方或者合作机构收集或者储存的您的信息。如果您想取消该等同意、授权，您可以遵循</w:t>
      </w:r>
      <w:r w:rsidR="001E1631">
        <w:rPr>
          <w:rFonts w:hint="eastAsia"/>
          <w:sz w:val="24"/>
          <w:szCs w:val="24"/>
        </w:rPr>
        <w:t>华安</w:t>
      </w:r>
      <w:r w:rsidRPr="002B04C7">
        <w:rPr>
          <w:rFonts w:hint="eastAsia"/>
          <w:sz w:val="24"/>
          <w:szCs w:val="24"/>
        </w:rPr>
        <w:t>合作机构提供的联系方式向其提出相应的要求。</w:t>
      </w:r>
    </w:p>
    <w:p w14:paraId="6921EF5A" w14:textId="77777777" w:rsidR="009745AA" w:rsidRPr="002B04C7" w:rsidRDefault="00714F49" w:rsidP="00EB7E04">
      <w:pPr>
        <w:pStyle w:val="aa"/>
        <w:numPr>
          <w:ilvl w:val="0"/>
          <w:numId w:val="6"/>
        </w:numPr>
        <w:spacing w:beforeLines="50" w:before="156" w:afterLines="50" w:after="156"/>
        <w:ind w:firstLineChars="0"/>
        <w:rPr>
          <w:sz w:val="24"/>
          <w:szCs w:val="24"/>
        </w:rPr>
      </w:pPr>
      <w:r w:rsidRPr="002B04C7">
        <w:rPr>
          <w:rFonts w:hint="eastAsia"/>
          <w:sz w:val="24"/>
          <w:szCs w:val="24"/>
        </w:rPr>
        <w:t>为了准确评估与您开展业务的合规风险并防范该等风险，以及预防或阻止非法的活动，您同意并授权我们可以自行或通过合作的个人征信机构（包括试点机构）、第三方专业数据服务机构等第三方机构就与您使用</w:t>
      </w:r>
      <w:r w:rsidR="001E1631">
        <w:rPr>
          <w:rFonts w:hint="eastAsia"/>
          <w:sz w:val="24"/>
          <w:szCs w:val="24"/>
        </w:rPr>
        <w:t>华安</w:t>
      </w:r>
      <w:r w:rsidRPr="002B04C7">
        <w:rPr>
          <w:rFonts w:hint="eastAsia"/>
          <w:sz w:val="24"/>
          <w:szCs w:val="24"/>
        </w:rPr>
        <w:t>服务有关的信息进行查询与核实，并对获得的核实、验证结果进行查看、收集、使用和留存等操作。</w:t>
      </w:r>
    </w:p>
    <w:p w14:paraId="55E83F43" w14:textId="77777777" w:rsidR="00F375E3" w:rsidRPr="002B04C7" w:rsidRDefault="00F375E3" w:rsidP="00C52FCF">
      <w:pPr>
        <w:pStyle w:val="aa"/>
        <w:numPr>
          <w:ilvl w:val="0"/>
          <w:numId w:val="4"/>
        </w:numPr>
        <w:spacing w:beforeLines="50" w:before="156" w:afterLines="50" w:after="156"/>
        <w:ind w:firstLineChars="0"/>
        <w:rPr>
          <w:sz w:val="24"/>
          <w:szCs w:val="24"/>
        </w:rPr>
      </w:pPr>
      <w:r w:rsidRPr="002B04C7">
        <w:rPr>
          <w:sz w:val="24"/>
          <w:szCs w:val="24"/>
        </w:rPr>
        <w:t>cookie</w:t>
      </w:r>
    </w:p>
    <w:p w14:paraId="49CFD8F0" w14:textId="77777777" w:rsidR="00F375E3" w:rsidRDefault="00F375E3" w:rsidP="00EB7E04">
      <w:pPr>
        <w:pStyle w:val="aa"/>
        <w:spacing w:beforeLines="50" w:before="156" w:afterLines="50" w:after="156"/>
        <w:ind w:left="420" w:firstLineChars="0" w:firstLine="0"/>
        <w:rPr>
          <w:sz w:val="24"/>
          <w:szCs w:val="24"/>
        </w:rPr>
      </w:pPr>
      <w:r w:rsidRPr="002B04C7">
        <w:rPr>
          <w:rFonts w:hint="eastAsia"/>
          <w:sz w:val="24"/>
          <w:szCs w:val="24"/>
        </w:rPr>
        <w:t>为使您获得更轻松的访问体验，您访问</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或使用</w:t>
      </w:r>
      <w:r w:rsidR="001E1631">
        <w:rPr>
          <w:rFonts w:hint="eastAsia"/>
          <w:sz w:val="24"/>
          <w:szCs w:val="24"/>
        </w:rPr>
        <w:t>华安</w:t>
      </w:r>
      <w:r w:rsidRPr="002B04C7">
        <w:rPr>
          <w:rFonts w:hint="eastAsia"/>
          <w:sz w:val="24"/>
          <w:szCs w:val="24"/>
        </w:rPr>
        <w:t>服务时，我们可能会通过小型数据文件识别您的身份，这么做可帮您省去重复输入注册信息的步骤，或者帮助判断您的账户安全状态。这些数据文件可能是</w:t>
      </w:r>
      <w:r w:rsidRPr="002B04C7">
        <w:rPr>
          <w:rFonts w:hint="eastAsia"/>
          <w:sz w:val="24"/>
          <w:szCs w:val="24"/>
        </w:rPr>
        <w:t>Cookie</w:t>
      </w:r>
      <w:r w:rsidRPr="002B04C7">
        <w:rPr>
          <w:rFonts w:hint="eastAsia"/>
          <w:sz w:val="24"/>
          <w:szCs w:val="24"/>
        </w:rPr>
        <w:t>，</w:t>
      </w:r>
      <w:r w:rsidRPr="002B04C7">
        <w:rPr>
          <w:rFonts w:hint="eastAsia"/>
          <w:sz w:val="24"/>
          <w:szCs w:val="24"/>
        </w:rPr>
        <w:t>FlashCookie</w:t>
      </w:r>
      <w:r w:rsidRPr="002B04C7">
        <w:rPr>
          <w:rFonts w:hint="eastAsia"/>
          <w:sz w:val="24"/>
          <w:szCs w:val="24"/>
        </w:rPr>
        <w:t>，您的浏览器或关联应用程序提供的其他本地存储（以下简称“</w:t>
      </w:r>
      <w:r w:rsidRPr="002B04C7">
        <w:rPr>
          <w:rFonts w:hint="eastAsia"/>
          <w:sz w:val="24"/>
          <w:szCs w:val="24"/>
        </w:rPr>
        <w:t>Cookie</w:t>
      </w:r>
      <w:r w:rsidRPr="002B04C7">
        <w:rPr>
          <w:rFonts w:hint="eastAsia"/>
          <w:sz w:val="24"/>
          <w:szCs w:val="24"/>
        </w:rPr>
        <w:t>”）。请您理解，我们的某些服务只能通过使用</w:t>
      </w:r>
      <w:r w:rsidRPr="002B04C7">
        <w:rPr>
          <w:rFonts w:hint="eastAsia"/>
          <w:sz w:val="24"/>
          <w:szCs w:val="24"/>
        </w:rPr>
        <w:t>Cookie</w:t>
      </w:r>
      <w:r w:rsidRPr="002B04C7">
        <w:rPr>
          <w:rFonts w:hint="eastAsia"/>
          <w:sz w:val="24"/>
          <w:szCs w:val="24"/>
        </w:rPr>
        <w:t>才可得到实现。您可以在您的浏览器或浏览器附加服务允许的情况下，修改对</w:t>
      </w:r>
      <w:r w:rsidR="001E1631">
        <w:rPr>
          <w:rFonts w:hint="eastAsia"/>
          <w:sz w:val="24"/>
          <w:szCs w:val="24"/>
        </w:rPr>
        <w:t>华安</w:t>
      </w:r>
      <w:r w:rsidRPr="002B04C7">
        <w:rPr>
          <w:rFonts w:hint="eastAsia"/>
          <w:sz w:val="24"/>
          <w:szCs w:val="24"/>
        </w:rPr>
        <w:t>Cookie</w:t>
      </w:r>
      <w:r w:rsidRPr="002B04C7">
        <w:rPr>
          <w:rFonts w:hint="eastAsia"/>
          <w:sz w:val="24"/>
          <w:szCs w:val="24"/>
        </w:rPr>
        <w:t>的接受程度或者拒绝</w:t>
      </w:r>
      <w:r w:rsidR="001E1631">
        <w:rPr>
          <w:rFonts w:hint="eastAsia"/>
          <w:sz w:val="24"/>
          <w:szCs w:val="24"/>
        </w:rPr>
        <w:t>华安</w:t>
      </w:r>
      <w:r w:rsidRPr="002B04C7">
        <w:rPr>
          <w:rFonts w:hint="eastAsia"/>
          <w:sz w:val="24"/>
          <w:szCs w:val="24"/>
        </w:rPr>
        <w:t>的</w:t>
      </w:r>
      <w:r w:rsidRPr="002B04C7">
        <w:rPr>
          <w:rFonts w:hint="eastAsia"/>
          <w:sz w:val="24"/>
          <w:szCs w:val="24"/>
        </w:rPr>
        <w:t>Cookie</w:t>
      </w:r>
      <w:r w:rsidRPr="002B04C7">
        <w:rPr>
          <w:rFonts w:hint="eastAsia"/>
          <w:sz w:val="24"/>
          <w:szCs w:val="24"/>
        </w:rPr>
        <w:t>（多数浏览器工具条中的“帮助”部分会告诉您怎样防止您的浏览器接受新的</w:t>
      </w:r>
      <w:r w:rsidRPr="002B04C7">
        <w:rPr>
          <w:rFonts w:hint="eastAsia"/>
          <w:sz w:val="24"/>
          <w:szCs w:val="24"/>
        </w:rPr>
        <w:t>Cookie</w:t>
      </w:r>
      <w:r w:rsidRPr="002B04C7">
        <w:rPr>
          <w:rFonts w:hint="eastAsia"/>
          <w:sz w:val="24"/>
          <w:szCs w:val="24"/>
        </w:rPr>
        <w:t>或者怎样彻底关闭</w:t>
      </w:r>
      <w:r w:rsidRPr="002B04C7">
        <w:rPr>
          <w:rFonts w:hint="eastAsia"/>
          <w:sz w:val="24"/>
          <w:szCs w:val="24"/>
        </w:rPr>
        <w:t>Cookie</w:t>
      </w:r>
      <w:r w:rsidRPr="002B04C7">
        <w:rPr>
          <w:rFonts w:hint="eastAsia"/>
          <w:sz w:val="24"/>
          <w:szCs w:val="24"/>
        </w:rPr>
        <w:t>），但这可能会影响您安全访问</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或使用</w:t>
      </w:r>
      <w:r w:rsidR="001E1631">
        <w:rPr>
          <w:rFonts w:hint="eastAsia"/>
          <w:sz w:val="24"/>
          <w:szCs w:val="24"/>
        </w:rPr>
        <w:t>华安</w:t>
      </w:r>
      <w:r w:rsidRPr="002B04C7">
        <w:rPr>
          <w:rFonts w:hint="eastAsia"/>
          <w:sz w:val="24"/>
          <w:szCs w:val="24"/>
        </w:rPr>
        <w:t>服务。</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上还可能包含一些电子图像（以下简称“单像素</w:t>
      </w:r>
      <w:r w:rsidRPr="002B04C7">
        <w:rPr>
          <w:rFonts w:hint="eastAsia"/>
          <w:sz w:val="24"/>
          <w:szCs w:val="24"/>
        </w:rPr>
        <w:t>GIF</w:t>
      </w:r>
      <w:r w:rsidRPr="002B04C7">
        <w:rPr>
          <w:rFonts w:hint="eastAsia"/>
          <w:sz w:val="24"/>
          <w:szCs w:val="24"/>
        </w:rPr>
        <w:t>文件”或“网络</w:t>
      </w:r>
      <w:r w:rsidRPr="002B04C7">
        <w:rPr>
          <w:rFonts w:hint="eastAsia"/>
          <w:sz w:val="24"/>
          <w:szCs w:val="24"/>
        </w:rPr>
        <w:t>Beacon</w:t>
      </w:r>
      <w:r w:rsidRPr="002B04C7">
        <w:rPr>
          <w:rFonts w:hint="eastAsia"/>
          <w:sz w:val="24"/>
          <w:szCs w:val="24"/>
        </w:rPr>
        <w:t>”），使用网络</w:t>
      </w:r>
      <w:r w:rsidRPr="002B04C7">
        <w:rPr>
          <w:rFonts w:hint="eastAsia"/>
          <w:sz w:val="24"/>
          <w:szCs w:val="24"/>
        </w:rPr>
        <w:t>Beacon</w:t>
      </w:r>
      <w:r w:rsidRPr="002B04C7">
        <w:rPr>
          <w:rFonts w:hint="eastAsia"/>
          <w:sz w:val="24"/>
          <w:szCs w:val="24"/>
        </w:rPr>
        <w:t>可以帮助网站计算浏览网页的用户或访问某些</w:t>
      </w:r>
      <w:r w:rsidRPr="002B04C7">
        <w:rPr>
          <w:rFonts w:hint="eastAsia"/>
          <w:sz w:val="24"/>
          <w:szCs w:val="24"/>
        </w:rPr>
        <w:t>Cookie</w:t>
      </w:r>
      <w:r w:rsidRPr="002B04C7">
        <w:rPr>
          <w:rFonts w:hint="eastAsia"/>
          <w:sz w:val="24"/>
          <w:szCs w:val="24"/>
        </w:rPr>
        <w:t>，我们会通过网络</w:t>
      </w:r>
      <w:r w:rsidRPr="002B04C7">
        <w:rPr>
          <w:rFonts w:hint="eastAsia"/>
          <w:sz w:val="24"/>
          <w:szCs w:val="24"/>
        </w:rPr>
        <w:t>Beacon</w:t>
      </w:r>
      <w:r w:rsidRPr="002B04C7">
        <w:rPr>
          <w:rFonts w:hint="eastAsia"/>
          <w:sz w:val="24"/>
          <w:szCs w:val="24"/>
        </w:rPr>
        <w:t>收集您浏览网页活动的信息，例如：您访问的页面地址、您先前访问的援引页面的位置、您的浏览环境以及显示设定。</w:t>
      </w:r>
    </w:p>
    <w:p w14:paraId="45C242BC" w14:textId="2239405D" w:rsidR="004C48A7" w:rsidRPr="00C52FCF" w:rsidRDefault="004C48A7"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C52FCF">
        <w:rPr>
          <w:rFonts w:ascii="宋体" w:eastAsia="宋体" w:hAnsi="宋体" w:cs="Arial" w:hint="eastAsia"/>
          <w:b/>
          <w:bCs/>
          <w:color w:val="333333"/>
          <w:kern w:val="0"/>
          <w:sz w:val="24"/>
          <w:szCs w:val="24"/>
        </w:rPr>
        <w:t>我们如何使用信息</w:t>
      </w:r>
    </w:p>
    <w:p w14:paraId="4886EE14" w14:textId="77777777" w:rsidR="004C48A7" w:rsidRPr="002B04C7" w:rsidRDefault="004C48A7" w:rsidP="00EB7E04">
      <w:pPr>
        <w:pStyle w:val="aa"/>
        <w:numPr>
          <w:ilvl w:val="0"/>
          <w:numId w:val="7"/>
        </w:numPr>
        <w:spacing w:beforeLines="50" w:before="156" w:afterLines="50" w:after="156"/>
        <w:ind w:firstLineChars="0"/>
        <w:rPr>
          <w:sz w:val="24"/>
          <w:szCs w:val="24"/>
        </w:rPr>
      </w:pPr>
      <w:r w:rsidRPr="002B04C7">
        <w:rPr>
          <w:rFonts w:hint="eastAsia"/>
          <w:sz w:val="24"/>
          <w:szCs w:val="24"/>
        </w:rPr>
        <w:t>为更好地向您提供服务，也为了我们自身的风险防控，以及保护各方的合法权益，您同意并授权我们将您的信息用于如下用途：</w:t>
      </w:r>
    </w:p>
    <w:p w14:paraId="7B684F8D" w14:textId="4F4283CF"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实现</w:t>
      </w:r>
      <w:r w:rsidR="00CC7898">
        <w:rPr>
          <w:rFonts w:hint="eastAsia"/>
          <w:sz w:val="24"/>
          <w:szCs w:val="24"/>
        </w:rPr>
        <w:t>本隐私政策</w:t>
      </w:r>
      <w:r w:rsidRPr="002B04C7">
        <w:rPr>
          <w:rFonts w:hint="eastAsia"/>
          <w:sz w:val="24"/>
          <w:szCs w:val="24"/>
        </w:rPr>
        <w:t>中“我们如何收集信息”所述目的；</w:t>
      </w:r>
    </w:p>
    <w:p w14:paraId="6BC0CFB4"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为保护您的账户安全，对您的身份、银行卡进行识别、验证等；</w:t>
      </w:r>
    </w:p>
    <w:p w14:paraId="5EED136A"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为向您提供更有针对性的服务，在您使用</w:t>
      </w:r>
      <w:r w:rsidR="001E1631">
        <w:rPr>
          <w:rFonts w:hint="eastAsia"/>
          <w:sz w:val="24"/>
          <w:szCs w:val="24"/>
        </w:rPr>
        <w:t>华安</w:t>
      </w:r>
      <w:r w:rsidRPr="002B04C7">
        <w:rPr>
          <w:rFonts w:hint="eastAsia"/>
          <w:sz w:val="24"/>
          <w:szCs w:val="24"/>
        </w:rPr>
        <w:t>服务的过程中向您发送服务状态的通知及其他商业性电子信息或向您提供与您更加相关的广告。如不需要</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推送相关信息，您可联系</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取消、退订该信息推送服务；</w:t>
      </w:r>
    </w:p>
    <w:p w14:paraId="480EC06B"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为向您提供适合于您的服务，并持续维护、改善、优化这些服务，对您的信息进行分析和处理，或将您的信息用于数据建模；</w:t>
      </w:r>
    </w:p>
    <w:p w14:paraId="78F8ACD3"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用于预防、发现、调查欺诈、危害安全、非法或违反与我们的协议、我们的政策或规则的行为，以保护您、我们的其他用户或我们的合法权益；</w:t>
      </w:r>
    </w:p>
    <w:p w14:paraId="770B0054"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对您进行信用、风险承受能力评估；</w:t>
      </w:r>
    </w:p>
    <w:p w14:paraId="7C188315"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lastRenderedPageBreak/>
        <w:t>我们可能会将来自某项服务的信息与来自其他服务的信息结合起来，以便为您提供更优质、个性化的服务、内容和建议；</w:t>
      </w:r>
    </w:p>
    <w:p w14:paraId="5369C479"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用于向您收取应支付的各类费用（如有）；</w:t>
      </w:r>
    </w:p>
    <w:p w14:paraId="1BA33BF0" w14:textId="77777777" w:rsidR="004C48A7" w:rsidRPr="002B04C7" w:rsidRDefault="004C48A7" w:rsidP="00EB7E04">
      <w:pPr>
        <w:pStyle w:val="aa"/>
        <w:numPr>
          <w:ilvl w:val="0"/>
          <w:numId w:val="9"/>
        </w:numPr>
        <w:spacing w:beforeLines="50" w:before="156" w:afterLines="50" w:after="156"/>
        <w:ind w:firstLineChars="0"/>
        <w:rPr>
          <w:sz w:val="24"/>
          <w:szCs w:val="24"/>
        </w:rPr>
      </w:pPr>
      <w:r w:rsidRPr="002B04C7">
        <w:rPr>
          <w:rFonts w:hint="eastAsia"/>
          <w:sz w:val="24"/>
          <w:szCs w:val="24"/>
        </w:rPr>
        <w:t>遵守任何法律法规和其他对我们具有约束力的监管规定中信息披露的要求。</w:t>
      </w:r>
    </w:p>
    <w:p w14:paraId="603F21D4" w14:textId="0EC35DEC" w:rsidR="004C48A7" w:rsidRPr="002B04C7" w:rsidRDefault="004C48A7" w:rsidP="00C52FCF">
      <w:pPr>
        <w:pStyle w:val="aa"/>
        <w:numPr>
          <w:ilvl w:val="0"/>
          <w:numId w:val="7"/>
        </w:numPr>
        <w:spacing w:beforeLines="50" w:before="156" w:afterLines="50" w:after="156"/>
        <w:ind w:firstLineChars="0"/>
        <w:rPr>
          <w:sz w:val="24"/>
          <w:szCs w:val="24"/>
        </w:rPr>
      </w:pPr>
      <w:r w:rsidRPr="002B04C7">
        <w:rPr>
          <w:rFonts w:hint="eastAsia"/>
          <w:sz w:val="24"/>
          <w:szCs w:val="24"/>
        </w:rPr>
        <w:t>当我们要将您的信息用于</w:t>
      </w:r>
      <w:r w:rsidR="00CC7898">
        <w:rPr>
          <w:rFonts w:hint="eastAsia"/>
          <w:sz w:val="24"/>
          <w:szCs w:val="24"/>
        </w:rPr>
        <w:t>本隐私政策</w:t>
      </w:r>
      <w:r w:rsidRPr="002B04C7">
        <w:rPr>
          <w:rFonts w:hint="eastAsia"/>
          <w:sz w:val="24"/>
          <w:szCs w:val="24"/>
        </w:rPr>
        <w:t>未载明的其他用途时，会事先征求您的同意。但根据相关法律法规及国家标准，在以下情形中，我们可能会依法收集并使用您的个人信息而无需征得您的同意：</w:t>
      </w:r>
    </w:p>
    <w:p w14:paraId="7101B255"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与国家安全、国防安全直接相关的；</w:t>
      </w:r>
    </w:p>
    <w:p w14:paraId="69234B6E"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与公共安全、公共卫生、重大公共利益直接相关的；</w:t>
      </w:r>
    </w:p>
    <w:p w14:paraId="0A11B22D"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与犯罪侦查、起诉、审判和判决执行等直接相关的；</w:t>
      </w:r>
    </w:p>
    <w:p w14:paraId="63ED1B72"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出于维护您或他人的生命、财产等重大合法权益但又很难得到您本人同意的；</w:t>
      </w:r>
    </w:p>
    <w:p w14:paraId="1A42DFF9"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所收集的个人信息是您自行向社会公众公开的；</w:t>
      </w:r>
    </w:p>
    <w:p w14:paraId="12971B17"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从合法公开披露的信息中收集个人信息，例如：合法的新闻报道、政府信息公开等渠道；</w:t>
      </w:r>
    </w:p>
    <w:p w14:paraId="49F70DB5"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根据您的要求签订和履行合同所必需的；</w:t>
      </w:r>
    </w:p>
    <w:p w14:paraId="25D5B61E"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用于维护所提供的服务的安全稳定运行所必需的，例如：发现、处置产品或服务的故障；</w:t>
      </w:r>
    </w:p>
    <w:p w14:paraId="12B85CD1" w14:textId="77777777" w:rsidR="004C48A7" w:rsidRPr="002B04C7" w:rsidRDefault="004C48A7" w:rsidP="00EB7E04">
      <w:pPr>
        <w:pStyle w:val="aa"/>
        <w:numPr>
          <w:ilvl w:val="0"/>
          <w:numId w:val="10"/>
        </w:numPr>
        <w:spacing w:beforeLines="50" w:before="156" w:afterLines="50" w:after="156"/>
        <w:ind w:firstLineChars="0"/>
        <w:rPr>
          <w:sz w:val="24"/>
          <w:szCs w:val="24"/>
        </w:rPr>
      </w:pPr>
      <w:r w:rsidRPr="002B04C7">
        <w:rPr>
          <w:rFonts w:hint="eastAsia"/>
          <w:sz w:val="24"/>
          <w:szCs w:val="24"/>
        </w:rPr>
        <w:t>法律法规规定的其他情形。</w:t>
      </w:r>
    </w:p>
    <w:p w14:paraId="45CD6F14" w14:textId="54D8F2E2" w:rsidR="008014E2" w:rsidRPr="00C52FCF" w:rsidRDefault="008014E2"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C52FCF">
        <w:rPr>
          <w:rFonts w:ascii="宋体" w:eastAsia="宋体" w:hAnsi="宋体" w:cs="Arial" w:hint="eastAsia"/>
          <w:b/>
          <w:bCs/>
          <w:color w:val="333333"/>
          <w:kern w:val="0"/>
          <w:sz w:val="24"/>
          <w:szCs w:val="24"/>
        </w:rPr>
        <w:t>我们如何共享信息</w:t>
      </w:r>
    </w:p>
    <w:p w14:paraId="752B3219" w14:textId="6D45DFCE" w:rsidR="00B503DA" w:rsidRPr="00C52FCF" w:rsidRDefault="00B503DA" w:rsidP="00C52FCF">
      <w:pPr>
        <w:pStyle w:val="aa"/>
        <w:widowControl/>
        <w:numPr>
          <w:ilvl w:val="0"/>
          <w:numId w:val="26"/>
        </w:numPr>
        <w:shd w:val="clear" w:color="auto" w:fill="FFFFFF"/>
        <w:spacing w:line="360" w:lineRule="auto"/>
        <w:ind w:firstLineChars="0"/>
        <w:jc w:val="left"/>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我们会以勤勉地态度对待您的信息。在获得您的明确同意后，我们会与其他方共享您的个人信息。我们可能会根据法律法规规定，或按照法律法规、法律程序的要求或强制性的政府要求或司法裁定，对外共享您的个人信息。</w:t>
      </w:r>
    </w:p>
    <w:p w14:paraId="152DCF23" w14:textId="474DA6DA" w:rsidR="00B503DA" w:rsidRPr="00C52FCF" w:rsidRDefault="00B503DA" w:rsidP="00C52FCF">
      <w:pPr>
        <w:pStyle w:val="aa"/>
        <w:widowControl/>
        <w:numPr>
          <w:ilvl w:val="0"/>
          <w:numId w:val="26"/>
        </w:numPr>
        <w:shd w:val="clear" w:color="auto" w:fill="FFFFFF"/>
        <w:spacing w:line="360" w:lineRule="auto"/>
        <w:ind w:firstLineChars="0"/>
        <w:jc w:val="left"/>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仅为实现本隐私政策中声明的目的，我们的某些服务将由授权合作伙伴提供。我们可能会与合作伙伴共享您的某些个人信息，以提供更好的客户服务和用户体验。我们仅会出于合法、正当、必要、特定、明确的目的共享您的个人信息，并且只会共享提供服务所必要的个人信息。我们的合作伙伴无权将共享的个人信息用于任何其他用途。</w:t>
      </w:r>
    </w:p>
    <w:p w14:paraId="1970347B" w14:textId="25548AD9" w:rsidR="00B503DA" w:rsidRPr="00C52FCF" w:rsidRDefault="00B503DA" w:rsidP="00C52FCF">
      <w:pPr>
        <w:pStyle w:val="aa"/>
        <w:numPr>
          <w:ilvl w:val="0"/>
          <w:numId w:val="26"/>
        </w:numPr>
        <w:spacing w:line="360" w:lineRule="auto"/>
        <w:ind w:firstLineChars="0"/>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对我们与之共享个人信息的公司、组织和个人，我们会对其数据安全环境进</w:t>
      </w:r>
      <w:r w:rsidRPr="00C52FCF">
        <w:rPr>
          <w:rFonts w:ascii="宋体" w:eastAsia="宋体" w:hAnsi="宋体" w:cs="Calibri" w:hint="eastAsia"/>
          <w:color w:val="333333"/>
          <w:kern w:val="0"/>
          <w:sz w:val="24"/>
          <w:szCs w:val="24"/>
        </w:rPr>
        <w:lastRenderedPageBreak/>
        <w:t>行调查，与其签署严格的保密协定，要求他们按照我们的说明、本隐私政策以及其他任何相关的保密和安全措施来处理个人信息。</w:t>
      </w:r>
    </w:p>
    <w:p w14:paraId="389A95DC" w14:textId="77777777" w:rsidR="008014E2" w:rsidRPr="00C52FCF" w:rsidRDefault="008014E2" w:rsidP="00C52FCF">
      <w:pPr>
        <w:pStyle w:val="aa"/>
        <w:numPr>
          <w:ilvl w:val="0"/>
          <w:numId w:val="26"/>
        </w:numPr>
        <w:spacing w:line="360" w:lineRule="auto"/>
        <w:ind w:firstLineChars="0"/>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根据相关法律法规及国家标准，在以下情形中，我们可能会依法共享、转让、公开披露您的个人信息而无需征得您的同意：</w:t>
      </w:r>
    </w:p>
    <w:p w14:paraId="1D73F828" w14:textId="77777777" w:rsidR="008014E2" w:rsidRPr="002B04C7" w:rsidRDefault="008014E2" w:rsidP="00C52FCF">
      <w:pPr>
        <w:pStyle w:val="aa"/>
        <w:numPr>
          <w:ilvl w:val="0"/>
          <w:numId w:val="13"/>
        </w:numPr>
        <w:spacing w:line="360" w:lineRule="auto"/>
        <w:ind w:firstLineChars="0"/>
        <w:rPr>
          <w:sz w:val="24"/>
          <w:szCs w:val="24"/>
        </w:rPr>
      </w:pPr>
      <w:r w:rsidRPr="002B04C7">
        <w:rPr>
          <w:rFonts w:hint="eastAsia"/>
          <w:sz w:val="24"/>
          <w:szCs w:val="24"/>
        </w:rPr>
        <w:t>与国家安全、国防安全直接相关的；</w:t>
      </w:r>
    </w:p>
    <w:p w14:paraId="0503EB34" w14:textId="77777777" w:rsidR="008014E2" w:rsidRPr="002B04C7"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与公共安全、公共卫生、重大公共利益直接相关的；</w:t>
      </w:r>
    </w:p>
    <w:p w14:paraId="0262E71C" w14:textId="77777777" w:rsidR="008014E2" w:rsidRPr="002B04C7"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与犯罪侦查、起诉、审判和判决执行等直接相关的；</w:t>
      </w:r>
    </w:p>
    <w:p w14:paraId="2748E002" w14:textId="77777777" w:rsidR="008014E2" w:rsidRPr="002B04C7"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出于维护您或其他个人的生命、财产等重大合法权益但又很难得到您本人同意的；</w:t>
      </w:r>
    </w:p>
    <w:p w14:paraId="31C68778" w14:textId="77777777" w:rsidR="008014E2" w:rsidRPr="002B04C7"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您自行向社会公众公开的个人信息；</w:t>
      </w:r>
    </w:p>
    <w:p w14:paraId="2847CFCD" w14:textId="77777777" w:rsidR="008014E2" w:rsidRPr="002B04C7"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从合法公开披露的信息中收集的个人信息，例如：合法的新闻报道、政府信息公开等渠道；</w:t>
      </w:r>
    </w:p>
    <w:p w14:paraId="65FBB0B4" w14:textId="77777777" w:rsidR="008014E2" w:rsidRPr="00BD7FD5" w:rsidRDefault="008014E2" w:rsidP="00EB7E04">
      <w:pPr>
        <w:pStyle w:val="aa"/>
        <w:numPr>
          <w:ilvl w:val="0"/>
          <w:numId w:val="13"/>
        </w:numPr>
        <w:spacing w:beforeLines="50" w:before="156" w:afterLines="50" w:after="156"/>
        <w:ind w:firstLineChars="0"/>
        <w:rPr>
          <w:sz w:val="24"/>
          <w:szCs w:val="24"/>
        </w:rPr>
      </w:pPr>
      <w:r w:rsidRPr="002B04C7">
        <w:rPr>
          <w:rFonts w:hint="eastAsia"/>
          <w:sz w:val="24"/>
          <w:szCs w:val="24"/>
        </w:rPr>
        <w:t>根据法律法规的规定及有权机关、中国互联网金融协会等行业组织的要求。</w:t>
      </w:r>
    </w:p>
    <w:p w14:paraId="03B6E34E" w14:textId="72C8A7D3" w:rsidR="008014E2" w:rsidRPr="00C52FCF" w:rsidRDefault="008014E2"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我们如何保存信息</w:t>
      </w:r>
    </w:p>
    <w:p w14:paraId="1A3AC8C2" w14:textId="77777777" w:rsidR="008014E2" w:rsidRPr="00534ABA" w:rsidRDefault="008014E2"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为了满足监管要求、向您提供服务，以及便于您查询您的交易状态或历史记录，我们会保存您申请或使用服务过程当中提交或产生的必要信息。</w:t>
      </w:r>
    </w:p>
    <w:p w14:paraId="5C346E67" w14:textId="77777777" w:rsidR="008014E2" w:rsidRPr="002B04C7" w:rsidRDefault="008014E2" w:rsidP="00EB7E04">
      <w:pPr>
        <w:pStyle w:val="aa"/>
        <w:widowControl/>
        <w:numPr>
          <w:ilvl w:val="0"/>
          <w:numId w:val="1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保存地域我们在中华人民共和国境内收集和产生的您的个人信息将储存于中华人民共和国境内。若为处理跨境业务且经您授权，向境外机构传输境内收集的个人信息的，我们会在法律法规的允许范围内，按照法律、行政法规和相关监管部门的规定执行，并通过签订协议、安全评估、核查等有效措施，要求境外机构为所获得的个人信息保密并妥善处理，法律法规禁止跨境传输的个人信息除外。</w:t>
      </w:r>
    </w:p>
    <w:p w14:paraId="627C3A89" w14:textId="77777777" w:rsidR="008014E2" w:rsidRPr="002B04C7" w:rsidRDefault="008014E2" w:rsidP="00EB7E04">
      <w:pPr>
        <w:pStyle w:val="aa"/>
        <w:widowControl/>
        <w:numPr>
          <w:ilvl w:val="0"/>
          <w:numId w:val="1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保存期限除非法律法规另有规定，我们将按如下期间保存您的信息：</w:t>
      </w:r>
    </w:p>
    <w:p w14:paraId="52DE80CC" w14:textId="7196D761" w:rsidR="008014E2" w:rsidRPr="002B04C7" w:rsidRDefault="008014E2" w:rsidP="00EB7E04">
      <w:pPr>
        <w:pStyle w:val="aa"/>
        <w:numPr>
          <w:ilvl w:val="0"/>
          <w:numId w:val="15"/>
        </w:numPr>
        <w:spacing w:beforeLines="50" w:before="156" w:afterLines="50" w:after="156"/>
        <w:ind w:firstLineChars="0"/>
        <w:rPr>
          <w:sz w:val="24"/>
          <w:szCs w:val="24"/>
        </w:rPr>
      </w:pPr>
      <w:r w:rsidRPr="002B04C7">
        <w:rPr>
          <w:rFonts w:hint="eastAsia"/>
          <w:sz w:val="24"/>
          <w:szCs w:val="24"/>
        </w:rPr>
        <w:t>我们将在实现</w:t>
      </w:r>
      <w:r w:rsidR="00CC7898">
        <w:rPr>
          <w:rFonts w:hint="eastAsia"/>
          <w:sz w:val="24"/>
          <w:szCs w:val="24"/>
        </w:rPr>
        <w:t>本隐私政策</w:t>
      </w:r>
      <w:r w:rsidRPr="002B04C7">
        <w:rPr>
          <w:rFonts w:hint="eastAsia"/>
          <w:sz w:val="24"/>
          <w:szCs w:val="24"/>
        </w:rPr>
        <w:t>中所述目的所必需的期间内保留您的个人信息，除非法律要求或允许在更长的期间内保留这些信息。</w:t>
      </w:r>
    </w:p>
    <w:p w14:paraId="3CFFE295" w14:textId="77777777" w:rsidR="008014E2" w:rsidRPr="002B04C7" w:rsidRDefault="008014E2" w:rsidP="00EB7E04">
      <w:pPr>
        <w:pStyle w:val="aa"/>
        <w:numPr>
          <w:ilvl w:val="0"/>
          <w:numId w:val="15"/>
        </w:numPr>
        <w:spacing w:beforeLines="50" w:before="156" w:afterLines="50" w:after="156"/>
        <w:ind w:firstLineChars="0"/>
        <w:rPr>
          <w:sz w:val="24"/>
          <w:szCs w:val="24"/>
        </w:rPr>
      </w:pPr>
      <w:r w:rsidRPr="002B04C7">
        <w:rPr>
          <w:rFonts w:hint="eastAsia"/>
          <w:sz w:val="24"/>
          <w:szCs w:val="24"/>
        </w:rPr>
        <w:t>您的个人信息经匿名化处理后将形成可以使用及流通的数据，我们对此类数据的保存及处理无需另行通知并征得您的同意。</w:t>
      </w:r>
    </w:p>
    <w:p w14:paraId="3FA44B1E" w14:textId="7B6E251C" w:rsidR="00077080" w:rsidRPr="00C52FCF" w:rsidRDefault="00077080"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我们如何保护信息</w:t>
      </w:r>
    </w:p>
    <w:p w14:paraId="1CE28156" w14:textId="77777777" w:rsidR="00077080" w:rsidRPr="002B04C7" w:rsidRDefault="00077080" w:rsidP="00EB7E04">
      <w:pPr>
        <w:pStyle w:val="aa"/>
        <w:widowControl/>
        <w:numPr>
          <w:ilvl w:val="0"/>
          <w:numId w:val="16"/>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我们已使用符合业界标准的安全防护措施保护您提供的个人信息，防止数据遭到未经授权访问、公开披露、使用、修改、损坏或丢失。我们会采取一切合理可行的措施，保护您的个人信息。</w:t>
      </w:r>
      <w:r w:rsidR="009F6A5D">
        <w:rPr>
          <w:rFonts w:ascii="宋体" w:eastAsia="宋体" w:hAnsi="宋体" w:cs="Calibri" w:hint="eastAsia"/>
          <w:color w:val="333333"/>
          <w:kern w:val="0"/>
          <w:sz w:val="24"/>
          <w:szCs w:val="24"/>
        </w:rPr>
        <w:t>但请您知悉，</w:t>
      </w:r>
      <w:r w:rsidRPr="00534ABA">
        <w:rPr>
          <w:rFonts w:ascii="宋体" w:eastAsia="宋体" w:hAnsi="宋体" w:cs="Calibri" w:hint="eastAsia"/>
          <w:color w:val="333333"/>
          <w:kern w:val="0"/>
          <w:sz w:val="24"/>
          <w:szCs w:val="24"/>
        </w:rPr>
        <w:t>尽管</w:t>
      </w:r>
      <w:r w:rsidR="004E1F9B">
        <w:rPr>
          <w:rFonts w:ascii="宋体" w:eastAsia="宋体" w:hAnsi="宋体" w:cs="Calibri" w:hint="eastAsia"/>
          <w:color w:val="333333"/>
          <w:kern w:val="0"/>
          <w:sz w:val="24"/>
          <w:szCs w:val="24"/>
        </w:rPr>
        <w:t>我们已采取</w:t>
      </w:r>
      <w:r w:rsidR="009F6A5D">
        <w:rPr>
          <w:rFonts w:ascii="宋体" w:eastAsia="宋体" w:hAnsi="宋体" w:cs="Calibri" w:hint="eastAsia"/>
          <w:color w:val="333333"/>
          <w:kern w:val="0"/>
          <w:sz w:val="24"/>
          <w:szCs w:val="24"/>
        </w:rPr>
        <w:t>上述</w:t>
      </w:r>
      <w:r w:rsidR="004E1F9B">
        <w:rPr>
          <w:rFonts w:ascii="宋体" w:eastAsia="宋体" w:hAnsi="宋体" w:cs="Calibri" w:hint="eastAsia"/>
          <w:color w:val="333333"/>
          <w:kern w:val="0"/>
          <w:sz w:val="24"/>
          <w:szCs w:val="24"/>
        </w:rPr>
        <w:t>安全</w:t>
      </w:r>
      <w:r w:rsidR="00B6099B">
        <w:rPr>
          <w:rFonts w:ascii="宋体" w:eastAsia="宋体" w:hAnsi="宋体" w:cs="Calibri" w:hint="eastAsia"/>
          <w:color w:val="333333"/>
          <w:kern w:val="0"/>
          <w:sz w:val="24"/>
          <w:szCs w:val="24"/>
        </w:rPr>
        <w:t>措施</w:t>
      </w:r>
      <w:r w:rsidRPr="00534ABA">
        <w:rPr>
          <w:rFonts w:ascii="宋体" w:eastAsia="宋体" w:hAnsi="宋体" w:cs="Calibri" w:hint="eastAsia"/>
          <w:color w:val="333333"/>
          <w:kern w:val="0"/>
          <w:sz w:val="24"/>
          <w:szCs w:val="24"/>
        </w:rPr>
        <w:t>，</w:t>
      </w:r>
      <w:r w:rsidR="00B6099B" w:rsidRPr="00B6099B">
        <w:rPr>
          <w:rFonts w:ascii="宋体" w:eastAsia="宋体" w:hAnsi="宋体" w:cs="Calibri" w:hint="eastAsia"/>
          <w:color w:val="333333"/>
          <w:kern w:val="0"/>
          <w:sz w:val="24"/>
          <w:szCs w:val="24"/>
        </w:rPr>
        <w:t>由于各种可控范围外因素的出现或外部恶意手段的不断发展</w:t>
      </w:r>
      <w:r w:rsidR="00B6099B">
        <w:rPr>
          <w:rFonts w:ascii="宋体" w:eastAsia="宋体" w:hAnsi="宋体" w:cs="Calibri" w:hint="eastAsia"/>
          <w:color w:val="333333"/>
          <w:kern w:val="0"/>
          <w:sz w:val="24"/>
          <w:szCs w:val="24"/>
        </w:rPr>
        <w:t>，仍可能发生个人信息安全事件。</w:t>
      </w:r>
      <w:r w:rsidRPr="00534ABA">
        <w:rPr>
          <w:rFonts w:ascii="宋体" w:eastAsia="宋体" w:hAnsi="宋体" w:cs="Calibri" w:hint="eastAsia"/>
          <w:color w:val="333333"/>
          <w:kern w:val="0"/>
          <w:sz w:val="24"/>
          <w:szCs w:val="24"/>
        </w:rPr>
        <w:t>如您发现自己的个人信息泄密，尤其是您的账户</w:t>
      </w:r>
      <w:r w:rsidRPr="00534ABA">
        <w:rPr>
          <w:rFonts w:ascii="宋体" w:eastAsia="宋体" w:hAnsi="宋体" w:cs="Calibri" w:hint="eastAsia"/>
          <w:color w:val="333333"/>
          <w:kern w:val="0"/>
          <w:sz w:val="24"/>
          <w:szCs w:val="24"/>
        </w:rPr>
        <w:lastRenderedPageBreak/>
        <w:t>或密码发生泄露，您应该立即通过</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提供的联系方式与我们取得联系，以便我们采取相应措施。</w:t>
      </w:r>
    </w:p>
    <w:p w14:paraId="38888600" w14:textId="77777777" w:rsidR="00077080" w:rsidRPr="002B04C7" w:rsidRDefault="00077080" w:rsidP="00EB7E04">
      <w:pPr>
        <w:pStyle w:val="aa"/>
        <w:widowControl/>
        <w:numPr>
          <w:ilvl w:val="0"/>
          <w:numId w:val="16"/>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互联网并非绝对安全的环境，而且电子邮件、即时通讯、及与其他用户的交流方式并未加密，我们强烈建议您不要通过此类方式发送个人信息。</w:t>
      </w:r>
    </w:p>
    <w:p w14:paraId="68898BF5" w14:textId="77777777" w:rsidR="00077080" w:rsidRPr="002B04C7" w:rsidRDefault="00077080" w:rsidP="00EB7E04">
      <w:pPr>
        <w:pStyle w:val="aa"/>
        <w:widowControl/>
        <w:numPr>
          <w:ilvl w:val="0"/>
          <w:numId w:val="16"/>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账户信息是非常重要的个人信息，您只能通过您的密码来使用您的账户。请使用复杂密码，协助我们保证您的账户安全。如果您泄漏了密码，您可能丢失了您的身份识别信息，并且可能出现对您不利的后果。因此，请您妥善设置、保管您在</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的账户信息。如您发现您的账号及其密码因任何原因已经或将受到泄漏时，您应该立即和我们取得联系，以便我们及时采取相应措施以防止或减少相关损失。</w:t>
      </w:r>
    </w:p>
    <w:p w14:paraId="7FCB2DA9" w14:textId="77777777" w:rsidR="00077080" w:rsidRPr="002B04C7" w:rsidRDefault="00077080" w:rsidP="00EB7E04">
      <w:pPr>
        <w:pStyle w:val="aa"/>
        <w:widowControl/>
        <w:numPr>
          <w:ilvl w:val="0"/>
          <w:numId w:val="16"/>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您知晓并同意在使用</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服务过程中，或者基于</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服务使用</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合作机构服务过程中，在</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形成或授权</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收集并以一定形式保存的信息属于您和</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共同所有，您不得通过账户出借、自行或者授权第三方采用技术方法等方式将该等信息授权第三方收集、使用或者保存，</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明示同意的除外。</w:t>
      </w:r>
    </w:p>
    <w:p w14:paraId="30A3AFAC" w14:textId="77777777" w:rsidR="00077080" w:rsidRPr="002B04C7" w:rsidRDefault="00077080" w:rsidP="00EB7E04">
      <w:pPr>
        <w:pStyle w:val="aa"/>
        <w:widowControl/>
        <w:numPr>
          <w:ilvl w:val="0"/>
          <w:numId w:val="16"/>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安全事件</w:t>
      </w:r>
    </w:p>
    <w:p w14:paraId="129715F4" w14:textId="77777777" w:rsidR="00077080" w:rsidRPr="002B04C7" w:rsidRDefault="00077080" w:rsidP="00EB7E04">
      <w:pPr>
        <w:pStyle w:val="aa"/>
        <w:numPr>
          <w:ilvl w:val="0"/>
          <w:numId w:val="17"/>
        </w:numPr>
        <w:spacing w:beforeLines="50" w:before="156" w:afterLines="50" w:after="156"/>
        <w:ind w:firstLineChars="0"/>
        <w:rPr>
          <w:sz w:val="24"/>
          <w:szCs w:val="24"/>
        </w:rPr>
      </w:pPr>
      <w:r w:rsidRPr="002B04C7">
        <w:rPr>
          <w:rFonts w:hint="eastAsia"/>
          <w:sz w:val="24"/>
          <w:szCs w:val="24"/>
        </w:rPr>
        <w:t>如</w:t>
      </w:r>
      <w:r w:rsidRPr="00EB74AF">
        <w:rPr>
          <w:rFonts w:ascii="宋体" w:eastAsia="宋体" w:hAnsi="宋体" w:cs="Calibri" w:hint="eastAsia"/>
          <w:color w:val="333333"/>
          <w:kern w:val="0"/>
          <w:sz w:val="24"/>
          <w:szCs w:val="24"/>
        </w:rPr>
        <w:t>不幸发生个人信息安全事件后，我们将按照法律法规的要求，及时向您告知安全事件的基本情况和可能的影响、我们已采取或将要采取的处理措施、您可自主防范和降低风险的建议、对您的补救措施等。我们会及时将事件相关情况以站内通知、短信通知、电话、邮件等您预留的联系方式告知您，难以逐一告知时我们会采取合理、有效的方式发布公告</w:t>
      </w:r>
      <w:r w:rsidRPr="002B04C7">
        <w:rPr>
          <w:rFonts w:hint="eastAsia"/>
          <w:sz w:val="24"/>
          <w:szCs w:val="24"/>
        </w:rPr>
        <w:t>。</w:t>
      </w:r>
    </w:p>
    <w:p w14:paraId="4931FB85" w14:textId="77777777" w:rsidR="00077080" w:rsidRPr="002B04C7" w:rsidRDefault="00077080" w:rsidP="00EB7E04">
      <w:pPr>
        <w:pStyle w:val="aa"/>
        <w:numPr>
          <w:ilvl w:val="0"/>
          <w:numId w:val="17"/>
        </w:numPr>
        <w:spacing w:beforeLines="50" w:before="156" w:afterLines="50" w:after="156"/>
        <w:ind w:firstLineChars="0"/>
        <w:rPr>
          <w:sz w:val="24"/>
          <w:szCs w:val="24"/>
        </w:rPr>
      </w:pPr>
      <w:r w:rsidRPr="002B04C7">
        <w:rPr>
          <w:rFonts w:hint="eastAsia"/>
          <w:sz w:val="24"/>
          <w:szCs w:val="24"/>
        </w:rPr>
        <w:t>我们会及时处置系统漏洞、网络攻击、病毒侵袭及网络侵入等安全风险。在发生危害网络安全的事件时，我们会按照网络安全事件应急预案，及时采取相应的补救措施，并按照规定向有关主管部门报告。</w:t>
      </w:r>
    </w:p>
    <w:p w14:paraId="1D8AFAE7" w14:textId="77777777" w:rsidR="00077080" w:rsidRPr="002B04C7" w:rsidRDefault="00077080" w:rsidP="00EB7E04">
      <w:pPr>
        <w:pStyle w:val="aa"/>
        <w:numPr>
          <w:ilvl w:val="0"/>
          <w:numId w:val="17"/>
        </w:numPr>
        <w:spacing w:beforeLines="50" w:before="156" w:afterLines="50" w:after="156"/>
        <w:ind w:firstLineChars="0"/>
        <w:rPr>
          <w:sz w:val="24"/>
          <w:szCs w:val="24"/>
        </w:rPr>
      </w:pPr>
      <w:r w:rsidRPr="002B04C7">
        <w:rPr>
          <w:rFonts w:hint="eastAsia"/>
          <w:sz w:val="24"/>
          <w:szCs w:val="24"/>
        </w:rPr>
        <w:t>如果我们的物理、技术或管理防护设施遭到破坏，导致信息被非授权访问、公开披露、篡改或损毁以致您的合法权益受损，我们将严格依照法律的规定承担相应的责任。</w:t>
      </w:r>
    </w:p>
    <w:p w14:paraId="77C844BC" w14:textId="43899977" w:rsidR="00177624" w:rsidRPr="00C52FCF" w:rsidRDefault="0017762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您如何管理您的信息</w:t>
      </w:r>
    </w:p>
    <w:p w14:paraId="5901D1D0" w14:textId="5B084F91"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我们非常尊重您对个人信息的关注，并为您提供了管理个人信息的方法。您有权利访问、更正、删除、撤销、管理自己的信息并保护自己的隐私和安全。</w:t>
      </w:r>
      <w:r w:rsidR="00D95BF4">
        <w:rPr>
          <w:rFonts w:ascii="宋体" w:eastAsia="宋体" w:hAnsi="宋体" w:cs="Calibri" w:hint="eastAsia"/>
          <w:color w:val="333333"/>
          <w:kern w:val="0"/>
          <w:sz w:val="24"/>
          <w:szCs w:val="24"/>
        </w:rPr>
        <w:t>您可以通过本隐私协议</w:t>
      </w:r>
      <w:r w:rsidR="00FE31DE">
        <w:rPr>
          <w:rFonts w:ascii="宋体" w:eastAsia="宋体" w:hAnsi="宋体" w:cs="Calibri" w:hint="eastAsia"/>
          <w:color w:val="333333"/>
          <w:kern w:val="0"/>
          <w:sz w:val="24"/>
          <w:szCs w:val="24"/>
        </w:rPr>
        <w:t>所列方式联系我们，</w:t>
      </w:r>
      <w:r w:rsidR="00FE31DE" w:rsidRPr="00FE31DE">
        <w:rPr>
          <w:rFonts w:ascii="宋体" w:eastAsia="宋体" w:hAnsi="宋体" w:cs="Calibri" w:hint="eastAsia"/>
          <w:color w:val="333333"/>
          <w:kern w:val="0"/>
          <w:sz w:val="24"/>
          <w:szCs w:val="24"/>
        </w:rPr>
        <w:t>我们将在15天内回复您的请求。</w:t>
      </w:r>
    </w:p>
    <w:p w14:paraId="35DAF998" w14:textId="77777777" w:rsidR="00177624" w:rsidRPr="002B04C7"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访问权除法律法规规定的例外情况，无论您何时使用我们的服务，我们都会力求让您顺利访问自己的个人信息。您可以通过如下方式行使您的访问权利：</w:t>
      </w:r>
    </w:p>
    <w:p w14:paraId="2CA61EAD" w14:textId="77777777" w:rsidR="00177624" w:rsidRPr="002B04C7" w:rsidRDefault="00177624" w:rsidP="00EB7E04">
      <w:pPr>
        <w:pStyle w:val="aa"/>
        <w:numPr>
          <w:ilvl w:val="0"/>
          <w:numId w:val="19"/>
        </w:numPr>
        <w:spacing w:beforeLines="50" w:before="156" w:afterLines="50" w:after="156"/>
        <w:ind w:firstLineChars="0"/>
        <w:rPr>
          <w:sz w:val="24"/>
          <w:szCs w:val="24"/>
        </w:rPr>
      </w:pPr>
      <w:r w:rsidRPr="002B04C7">
        <w:rPr>
          <w:rFonts w:hint="eastAsia"/>
          <w:sz w:val="24"/>
          <w:szCs w:val="24"/>
        </w:rPr>
        <w:t>账户信息：如果您希望访问或编辑您的账户中的个人资料信息、更改您的密码、添加安全信息等，您可以在</w:t>
      </w:r>
      <w:r w:rsidR="001E1631">
        <w:rPr>
          <w:rFonts w:hint="eastAsia"/>
          <w:sz w:val="24"/>
          <w:szCs w:val="24"/>
        </w:rPr>
        <w:t>华安</w:t>
      </w:r>
      <w:r w:rsidR="00D83E10" w:rsidRPr="002B04C7">
        <w:rPr>
          <w:rFonts w:hint="eastAsia"/>
          <w:sz w:val="24"/>
          <w:szCs w:val="24"/>
        </w:rPr>
        <w:t>网上交易平台</w:t>
      </w:r>
      <w:r w:rsidRPr="002B04C7">
        <w:rPr>
          <w:rFonts w:hint="eastAsia"/>
          <w:sz w:val="24"/>
          <w:szCs w:val="24"/>
        </w:rPr>
        <w:t>执行此类操作。</w:t>
      </w:r>
    </w:p>
    <w:p w14:paraId="7BF3A03F" w14:textId="77777777" w:rsidR="00177624" w:rsidRPr="002B04C7" w:rsidRDefault="00177624" w:rsidP="00EB7E04">
      <w:pPr>
        <w:pStyle w:val="aa"/>
        <w:numPr>
          <w:ilvl w:val="0"/>
          <w:numId w:val="19"/>
        </w:numPr>
        <w:spacing w:beforeLines="50" w:before="156" w:afterLines="50" w:after="156"/>
        <w:ind w:firstLineChars="0"/>
        <w:rPr>
          <w:sz w:val="24"/>
          <w:szCs w:val="24"/>
        </w:rPr>
      </w:pPr>
      <w:r w:rsidRPr="002B04C7">
        <w:rPr>
          <w:rFonts w:hint="eastAsia"/>
          <w:sz w:val="24"/>
          <w:szCs w:val="24"/>
        </w:rPr>
        <w:lastRenderedPageBreak/>
        <w:t>使用信息：您可以在我们的</w:t>
      </w:r>
      <w:r w:rsidR="001E1631">
        <w:rPr>
          <w:rFonts w:hint="eastAsia"/>
          <w:sz w:val="24"/>
          <w:szCs w:val="24"/>
        </w:rPr>
        <w:t>华安</w:t>
      </w:r>
      <w:r w:rsidR="00D83E10" w:rsidRPr="002B04C7">
        <w:rPr>
          <w:rFonts w:hint="eastAsia"/>
          <w:sz w:val="24"/>
          <w:szCs w:val="24"/>
        </w:rPr>
        <w:t>网上交易平台</w:t>
      </w:r>
      <w:r w:rsidRPr="002B04C7">
        <w:rPr>
          <w:rFonts w:hint="eastAsia"/>
          <w:sz w:val="24"/>
          <w:szCs w:val="24"/>
        </w:rPr>
        <w:t>查阅您发布的信息等。为了保护您的信息安全和我们的合法权益，未经我们同意，您不得采用其他方式或者授权第三方访问或收集</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保存的您的个人信息。</w:t>
      </w:r>
    </w:p>
    <w:p w14:paraId="4C578314" w14:textId="77777777" w:rsidR="00177624" w:rsidRPr="002B04C7"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更正权</w:t>
      </w:r>
    </w:p>
    <w:p w14:paraId="544C6936" w14:textId="31C5AAFF" w:rsidR="00177624" w:rsidRPr="002B04C7" w:rsidRDefault="00177624" w:rsidP="00EB7E04">
      <w:pPr>
        <w:pStyle w:val="aa"/>
        <w:widowControl/>
        <w:shd w:val="clear" w:color="auto" w:fill="FFFFFF"/>
        <w:spacing w:beforeLines="50" w:before="156" w:afterLines="50" w:after="156" w:line="315" w:lineRule="atLeast"/>
        <w:ind w:left="420" w:firstLineChars="0" w:firstLine="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当您需要更新您的个人信息时，或发现我们处理您的个人信息有错误时，您有权作出更新或更正，并将您的更正申请提交给我们。</w:t>
      </w:r>
    </w:p>
    <w:p w14:paraId="126D1962" w14:textId="77777777" w:rsidR="00177624" w:rsidRPr="002B04C7"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删除权</w:t>
      </w:r>
    </w:p>
    <w:p w14:paraId="7E737321" w14:textId="77777777" w:rsidR="00177624" w:rsidRPr="002B04C7" w:rsidRDefault="00177624" w:rsidP="00EB7E04">
      <w:pPr>
        <w:pStyle w:val="aa"/>
        <w:widowControl/>
        <w:shd w:val="clear" w:color="auto" w:fill="FFFFFF"/>
        <w:spacing w:beforeLines="50" w:before="156" w:afterLines="50" w:after="156" w:line="315" w:lineRule="atLeast"/>
        <w:ind w:left="420" w:firstLineChars="0" w:firstLine="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在以下情形中，您可以向我们提出删除个人信息的请求：</w:t>
      </w:r>
    </w:p>
    <w:p w14:paraId="2E14B179" w14:textId="77777777" w:rsidR="00177624" w:rsidRPr="002B04C7" w:rsidRDefault="00177624" w:rsidP="00EB7E04">
      <w:pPr>
        <w:pStyle w:val="aa"/>
        <w:numPr>
          <w:ilvl w:val="0"/>
          <w:numId w:val="20"/>
        </w:numPr>
        <w:spacing w:beforeLines="50" w:before="156" w:afterLines="50" w:after="156"/>
        <w:ind w:firstLineChars="0"/>
        <w:rPr>
          <w:sz w:val="24"/>
          <w:szCs w:val="24"/>
        </w:rPr>
      </w:pPr>
      <w:r w:rsidRPr="002B04C7">
        <w:rPr>
          <w:rFonts w:hint="eastAsia"/>
          <w:sz w:val="24"/>
          <w:szCs w:val="24"/>
        </w:rPr>
        <w:t>如果我们处理个人信息的行为违反法律法规；</w:t>
      </w:r>
    </w:p>
    <w:p w14:paraId="6AE94BCA" w14:textId="77777777" w:rsidR="00177624" w:rsidRPr="002B04C7" w:rsidRDefault="00177624" w:rsidP="00EB7E04">
      <w:pPr>
        <w:pStyle w:val="aa"/>
        <w:numPr>
          <w:ilvl w:val="0"/>
          <w:numId w:val="20"/>
        </w:numPr>
        <w:spacing w:beforeLines="50" w:before="156" w:afterLines="50" w:after="156"/>
        <w:ind w:firstLineChars="0"/>
        <w:rPr>
          <w:sz w:val="24"/>
          <w:szCs w:val="24"/>
        </w:rPr>
      </w:pPr>
      <w:r w:rsidRPr="002B04C7">
        <w:rPr>
          <w:rFonts w:hint="eastAsia"/>
          <w:sz w:val="24"/>
          <w:szCs w:val="24"/>
        </w:rPr>
        <w:t>如果我们收集、使用您的个人信息，却未征得您的同意；</w:t>
      </w:r>
    </w:p>
    <w:p w14:paraId="130D869C" w14:textId="77777777" w:rsidR="00177624" w:rsidRPr="002B04C7" w:rsidRDefault="00177624" w:rsidP="00EB7E04">
      <w:pPr>
        <w:pStyle w:val="aa"/>
        <w:numPr>
          <w:ilvl w:val="0"/>
          <w:numId w:val="20"/>
        </w:numPr>
        <w:spacing w:beforeLines="50" w:before="156" w:afterLines="50" w:after="156"/>
        <w:ind w:firstLineChars="0"/>
        <w:rPr>
          <w:sz w:val="24"/>
          <w:szCs w:val="24"/>
        </w:rPr>
      </w:pPr>
      <w:r w:rsidRPr="002B04C7">
        <w:rPr>
          <w:rFonts w:hint="eastAsia"/>
          <w:sz w:val="24"/>
          <w:szCs w:val="24"/>
        </w:rPr>
        <w:t>如果我们处理个人信息的行为违反了与您的约定；</w:t>
      </w:r>
    </w:p>
    <w:p w14:paraId="08F1DCD3" w14:textId="77777777" w:rsidR="00177624" w:rsidRPr="002B04C7" w:rsidRDefault="00177624" w:rsidP="00EB7E04">
      <w:pPr>
        <w:pStyle w:val="aa"/>
        <w:numPr>
          <w:ilvl w:val="0"/>
          <w:numId w:val="20"/>
        </w:numPr>
        <w:spacing w:beforeLines="50" w:before="156" w:afterLines="50" w:after="156"/>
        <w:ind w:firstLineChars="0"/>
        <w:rPr>
          <w:sz w:val="24"/>
          <w:szCs w:val="24"/>
        </w:rPr>
      </w:pPr>
      <w:r w:rsidRPr="002B04C7">
        <w:rPr>
          <w:rFonts w:hint="eastAsia"/>
          <w:sz w:val="24"/>
          <w:szCs w:val="24"/>
        </w:rPr>
        <w:t>如果我们终止运营及服务。若我们决定响应您的删除请求，我们还将同时通知从我们获得您的个人信息的实体，要求其及时删除，除非法律法规另有规定，或这些实体获得您的独立授权。当您从我们的服务中删除信息后，我们可能不会立即在备份系统中删除相应的信息，但会在备份更新时删除这些信息。</w:t>
      </w:r>
    </w:p>
    <w:p w14:paraId="523C9915" w14:textId="77777777" w:rsidR="00177624" w:rsidRPr="002B04C7"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注销权</w:t>
      </w:r>
    </w:p>
    <w:p w14:paraId="79C9A4E0" w14:textId="77777777" w:rsidR="00177624" w:rsidRPr="002B04C7" w:rsidRDefault="00177624" w:rsidP="00EB7E04">
      <w:pPr>
        <w:pStyle w:val="aa"/>
        <w:widowControl/>
        <w:shd w:val="clear" w:color="auto" w:fill="FFFFFF"/>
        <w:spacing w:beforeLines="50" w:before="156" w:afterLines="50" w:after="156" w:line="315" w:lineRule="atLeast"/>
        <w:ind w:left="420" w:firstLineChars="0" w:firstLine="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您可以通过</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提供的联系方式申请注销，一旦您注销账户，将无法使用与账户相关联的服务，因此请您谨慎操作。为了保护您或他人的合法权益，我们需要在为您注销账户前验证您的身份，并结合您对</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的使用情况判断是否支持您的注销申请。除法律法规另有规定外，注销账户之后我们将停止为您提供对应的服务。</w:t>
      </w:r>
    </w:p>
    <w:p w14:paraId="47C714F1" w14:textId="77777777" w:rsidR="00177624" w:rsidRPr="002B04C7"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管理问题</w:t>
      </w:r>
    </w:p>
    <w:p w14:paraId="3B7B4D39" w14:textId="019A63D3" w:rsidR="00177624" w:rsidRPr="002B04C7" w:rsidRDefault="00177624" w:rsidP="00EB7E04">
      <w:pPr>
        <w:pStyle w:val="aa"/>
        <w:numPr>
          <w:ilvl w:val="0"/>
          <w:numId w:val="22"/>
        </w:numPr>
        <w:spacing w:beforeLines="50" w:before="156" w:afterLines="50" w:after="156"/>
        <w:ind w:firstLineChars="0"/>
        <w:rPr>
          <w:sz w:val="24"/>
          <w:szCs w:val="24"/>
        </w:rPr>
      </w:pPr>
      <w:r w:rsidRPr="002B04C7">
        <w:rPr>
          <w:rFonts w:hint="eastAsia"/>
          <w:sz w:val="24"/>
          <w:szCs w:val="24"/>
        </w:rPr>
        <w:t>如果您无法通过上述方式访问、更正、删除您的个人信息，或者您无法完成账户注销申请，或者您就我们收集、使用您信息有任何疑问或者问题，您都可以通过</w:t>
      </w:r>
      <w:r w:rsidR="001E1631">
        <w:rPr>
          <w:rFonts w:hint="eastAsia"/>
          <w:sz w:val="24"/>
          <w:szCs w:val="24"/>
        </w:rPr>
        <w:t>华安</w:t>
      </w:r>
      <w:r w:rsidR="00EF26CE" w:rsidRPr="002B04C7">
        <w:rPr>
          <w:rFonts w:hint="eastAsia"/>
          <w:sz w:val="24"/>
          <w:szCs w:val="24"/>
        </w:rPr>
        <w:t>网上交易平台</w:t>
      </w:r>
      <w:r w:rsidRPr="002B04C7">
        <w:rPr>
          <w:rFonts w:hint="eastAsia"/>
          <w:sz w:val="24"/>
          <w:szCs w:val="24"/>
        </w:rPr>
        <w:t>提供的联系方式与我们联系。为保障安全，我们可能需要您提供书面请求，或以其他方式证明您的身份。我们将在收到您的反馈并验证您身份后尽快答复您的相关请求。</w:t>
      </w:r>
    </w:p>
    <w:p w14:paraId="044E5E39" w14:textId="77777777" w:rsidR="00177624" w:rsidRPr="002B04C7" w:rsidRDefault="00177624" w:rsidP="00EB7E04">
      <w:pPr>
        <w:pStyle w:val="aa"/>
        <w:numPr>
          <w:ilvl w:val="0"/>
          <w:numId w:val="22"/>
        </w:numPr>
        <w:spacing w:beforeLines="50" w:before="156" w:afterLines="50" w:after="156"/>
        <w:ind w:firstLineChars="0"/>
        <w:rPr>
          <w:sz w:val="24"/>
          <w:szCs w:val="24"/>
        </w:rPr>
      </w:pPr>
      <w:r w:rsidRPr="002B04C7">
        <w:rPr>
          <w:rFonts w:hint="eastAsia"/>
          <w:sz w:val="24"/>
          <w:szCs w:val="24"/>
        </w:rPr>
        <w:t>我们将尽合理商业努力，满足您对于个人信息的访问、更正、删除、撤销、管理的要求。但对于无端重复、需要过多技术手段、给他人合法权益带来风险或者非常不切实际的请求，我们可能会予以拒绝。</w:t>
      </w:r>
    </w:p>
    <w:p w14:paraId="4D81745E" w14:textId="77777777" w:rsidR="00177624" w:rsidRPr="002B04C7" w:rsidRDefault="00177624" w:rsidP="00EB7E04">
      <w:pPr>
        <w:pStyle w:val="aa"/>
        <w:numPr>
          <w:ilvl w:val="0"/>
          <w:numId w:val="22"/>
        </w:numPr>
        <w:spacing w:beforeLines="50" w:before="156" w:afterLines="50" w:after="156"/>
        <w:ind w:firstLineChars="0"/>
        <w:rPr>
          <w:sz w:val="24"/>
          <w:szCs w:val="24"/>
        </w:rPr>
      </w:pPr>
      <w:r w:rsidRPr="002B04C7">
        <w:rPr>
          <w:rFonts w:hint="eastAsia"/>
          <w:sz w:val="24"/>
          <w:szCs w:val="24"/>
        </w:rPr>
        <w:t>对于您合理的请求，我们原则上不收取费用，但对多次重复、超出合理限度的请求，我们将视情况收取一定成本费用。</w:t>
      </w:r>
    </w:p>
    <w:p w14:paraId="7A5A14CF" w14:textId="77777777" w:rsidR="002403A9" w:rsidRDefault="00177624" w:rsidP="00EB7E04">
      <w:pPr>
        <w:pStyle w:val="aa"/>
        <w:widowControl/>
        <w:numPr>
          <w:ilvl w:val="0"/>
          <w:numId w:val="18"/>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例外</w:t>
      </w:r>
    </w:p>
    <w:p w14:paraId="6CDD4128" w14:textId="77777777" w:rsidR="00177624" w:rsidRPr="002B04C7" w:rsidRDefault="00177624" w:rsidP="00EB7E04">
      <w:pPr>
        <w:pStyle w:val="aa"/>
        <w:widowControl/>
        <w:shd w:val="clear" w:color="auto" w:fill="FFFFFF"/>
        <w:spacing w:beforeLines="50" w:before="156" w:afterLines="50" w:after="156" w:line="315" w:lineRule="atLeast"/>
        <w:ind w:left="420" w:firstLineChars="0" w:firstLine="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按照法律法规要求，以下情况中，我们将无法响应您的请求：</w:t>
      </w:r>
    </w:p>
    <w:p w14:paraId="7F199463" w14:textId="77777777" w:rsidR="00177624" w:rsidRPr="002B04C7" w:rsidRDefault="00177624" w:rsidP="00EB7E04">
      <w:pPr>
        <w:pStyle w:val="aa"/>
        <w:numPr>
          <w:ilvl w:val="0"/>
          <w:numId w:val="23"/>
        </w:numPr>
        <w:spacing w:beforeLines="50" w:before="156" w:afterLines="50" w:after="156"/>
        <w:ind w:firstLineChars="0"/>
        <w:rPr>
          <w:sz w:val="24"/>
          <w:szCs w:val="24"/>
        </w:rPr>
      </w:pPr>
      <w:r w:rsidRPr="002B04C7">
        <w:rPr>
          <w:rFonts w:hint="eastAsia"/>
          <w:sz w:val="24"/>
          <w:szCs w:val="24"/>
        </w:rPr>
        <w:lastRenderedPageBreak/>
        <w:t>与国家安全、国防安全有关的；</w:t>
      </w:r>
    </w:p>
    <w:p w14:paraId="135E99B8" w14:textId="77777777" w:rsidR="00177624" w:rsidRPr="002B04C7" w:rsidRDefault="00177624" w:rsidP="00EB7E04">
      <w:pPr>
        <w:pStyle w:val="aa"/>
        <w:numPr>
          <w:ilvl w:val="0"/>
          <w:numId w:val="23"/>
        </w:numPr>
        <w:spacing w:beforeLines="50" w:before="156" w:afterLines="50" w:after="156"/>
        <w:ind w:firstLineChars="0"/>
        <w:rPr>
          <w:sz w:val="24"/>
          <w:szCs w:val="24"/>
        </w:rPr>
      </w:pPr>
      <w:r w:rsidRPr="002B04C7">
        <w:rPr>
          <w:rFonts w:hint="eastAsia"/>
          <w:sz w:val="24"/>
          <w:szCs w:val="24"/>
        </w:rPr>
        <w:t>与公共安全、公共卫生、重大公共利益有关的；</w:t>
      </w:r>
    </w:p>
    <w:p w14:paraId="2F3BF625" w14:textId="77777777" w:rsidR="00177624" w:rsidRPr="002B04C7" w:rsidRDefault="00177624" w:rsidP="00EB7E04">
      <w:pPr>
        <w:pStyle w:val="aa"/>
        <w:numPr>
          <w:ilvl w:val="0"/>
          <w:numId w:val="23"/>
        </w:numPr>
        <w:spacing w:beforeLines="50" w:before="156" w:afterLines="50" w:after="156"/>
        <w:ind w:firstLineChars="0"/>
        <w:rPr>
          <w:sz w:val="24"/>
          <w:szCs w:val="24"/>
        </w:rPr>
      </w:pPr>
      <w:r w:rsidRPr="002B04C7">
        <w:rPr>
          <w:rFonts w:hint="eastAsia"/>
          <w:sz w:val="24"/>
          <w:szCs w:val="24"/>
        </w:rPr>
        <w:t>与犯罪侦查、起诉和审判等有关的；</w:t>
      </w:r>
    </w:p>
    <w:p w14:paraId="2A5EBC2A" w14:textId="77777777" w:rsidR="00177624" w:rsidRPr="002B04C7" w:rsidRDefault="00177624" w:rsidP="00EB7E04">
      <w:pPr>
        <w:pStyle w:val="aa"/>
        <w:numPr>
          <w:ilvl w:val="0"/>
          <w:numId w:val="23"/>
        </w:numPr>
        <w:spacing w:beforeLines="50" w:before="156" w:afterLines="50" w:after="156"/>
        <w:ind w:firstLineChars="0"/>
        <w:rPr>
          <w:sz w:val="24"/>
          <w:szCs w:val="24"/>
        </w:rPr>
      </w:pPr>
      <w:r w:rsidRPr="002B04C7">
        <w:rPr>
          <w:rFonts w:hint="eastAsia"/>
          <w:sz w:val="24"/>
          <w:szCs w:val="24"/>
        </w:rPr>
        <w:t>有充分证据表明您存在主观恶意或滥用权利的；</w:t>
      </w:r>
    </w:p>
    <w:p w14:paraId="0F655F1E" w14:textId="77777777" w:rsidR="00177624" w:rsidRPr="002B04C7" w:rsidRDefault="00177624" w:rsidP="00EB7E04">
      <w:pPr>
        <w:pStyle w:val="aa"/>
        <w:numPr>
          <w:ilvl w:val="0"/>
          <w:numId w:val="23"/>
        </w:numPr>
        <w:spacing w:beforeLines="50" w:before="156" w:afterLines="50" w:after="156"/>
        <w:ind w:firstLineChars="0"/>
        <w:rPr>
          <w:sz w:val="24"/>
          <w:szCs w:val="24"/>
        </w:rPr>
      </w:pPr>
      <w:r w:rsidRPr="002B04C7">
        <w:rPr>
          <w:rFonts w:hint="eastAsia"/>
          <w:sz w:val="24"/>
          <w:szCs w:val="24"/>
        </w:rPr>
        <w:t>响应您的请求将导致您或其他个人、组织的合法权益受到严重损害的。</w:t>
      </w:r>
    </w:p>
    <w:p w14:paraId="3EFEBCCB" w14:textId="634EC0EB" w:rsidR="00177624" w:rsidRPr="00534ABA" w:rsidRDefault="0017762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C52FCF">
        <w:rPr>
          <w:rFonts w:ascii="宋体" w:eastAsia="宋体" w:hAnsi="宋体" w:cs="Arial"/>
          <w:b/>
          <w:bCs/>
          <w:color w:val="333333"/>
          <w:kern w:val="0"/>
          <w:sz w:val="24"/>
          <w:szCs w:val="24"/>
        </w:rPr>
        <w:t> </w:t>
      </w:r>
      <w:r w:rsidRPr="00534ABA">
        <w:rPr>
          <w:rFonts w:ascii="宋体" w:eastAsia="宋体" w:hAnsi="宋体" w:cs="Arial" w:hint="eastAsia"/>
          <w:b/>
          <w:bCs/>
          <w:color w:val="333333"/>
          <w:kern w:val="0"/>
          <w:sz w:val="24"/>
          <w:szCs w:val="24"/>
        </w:rPr>
        <w:t>未成年人信息保护</w:t>
      </w:r>
    </w:p>
    <w:p w14:paraId="4D9D88BE" w14:textId="7AFAA282"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 w:val="24"/>
          <w:szCs w:val="24"/>
        </w:rPr>
      </w:pPr>
      <w:r w:rsidRPr="00534ABA">
        <w:rPr>
          <w:rFonts w:ascii="Calibri" w:eastAsia="宋体" w:hAnsi="Calibri" w:cs="Calibri" w:hint="eastAsia"/>
          <w:color w:val="333333"/>
          <w:kern w:val="0"/>
          <w:sz w:val="24"/>
          <w:szCs w:val="24"/>
        </w:rPr>
        <w:t>我们非常重视未成人的个人信息的保护，如果您为未成人，建议您在父母或监护人的指导下阅读</w:t>
      </w:r>
      <w:r w:rsidR="00CC7898">
        <w:rPr>
          <w:rFonts w:ascii="Calibri" w:eastAsia="宋体" w:hAnsi="Calibri" w:cs="Calibri" w:hint="eastAsia"/>
          <w:color w:val="333333"/>
          <w:kern w:val="0"/>
          <w:sz w:val="24"/>
          <w:szCs w:val="24"/>
        </w:rPr>
        <w:t>本隐私政策</w:t>
      </w:r>
      <w:r w:rsidRPr="00534ABA">
        <w:rPr>
          <w:rFonts w:ascii="Calibri" w:eastAsia="宋体" w:hAnsi="Calibri" w:cs="Calibri" w:hint="eastAsia"/>
          <w:color w:val="333333"/>
          <w:kern w:val="0"/>
          <w:sz w:val="24"/>
          <w:szCs w:val="24"/>
        </w:rPr>
        <w:t>，并在取得您的父母或监护人同意的前提下向我们提供您的相关信息以便使用我们的相关服务。</w:t>
      </w:r>
    </w:p>
    <w:p w14:paraId="2F93C86D" w14:textId="3E0AF4A8" w:rsidR="00177624" w:rsidRPr="00C52FCF" w:rsidRDefault="0017762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适用法律与争议解决</w:t>
      </w:r>
    </w:p>
    <w:p w14:paraId="537CCA8C" w14:textId="7646B72E" w:rsidR="00177624" w:rsidRPr="002B04C7" w:rsidRDefault="00177624" w:rsidP="00EB7E04">
      <w:pPr>
        <w:pStyle w:val="aa"/>
        <w:widowControl/>
        <w:numPr>
          <w:ilvl w:val="0"/>
          <w:numId w:val="24"/>
        </w:numPr>
        <w:shd w:val="clear" w:color="auto" w:fill="FFFFFF"/>
        <w:spacing w:beforeLines="50" w:before="156" w:afterLines="50" w:after="156" w:line="315" w:lineRule="atLeast"/>
        <w:ind w:firstLineChars="0"/>
        <w:rPr>
          <w:rFonts w:ascii="宋体" w:eastAsia="宋体" w:hAnsi="宋体" w:cs="Calibri"/>
          <w:color w:val="333333"/>
          <w:kern w:val="0"/>
          <w:sz w:val="24"/>
          <w:szCs w:val="24"/>
        </w:rPr>
      </w:pPr>
      <w:r w:rsidRPr="00534ABA">
        <w:rPr>
          <w:rFonts w:ascii="宋体" w:eastAsia="宋体" w:hAnsi="宋体" w:cs="Calibri" w:hint="eastAsia"/>
          <w:color w:val="333333"/>
          <w:kern w:val="0"/>
          <w:sz w:val="24"/>
          <w:szCs w:val="24"/>
        </w:rPr>
        <w:t>适用法律</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的执行、解释及争议的解决均适用中华人民共和国法律。</w:t>
      </w:r>
    </w:p>
    <w:p w14:paraId="75734B9A" w14:textId="7F7DF5CA" w:rsidR="00177624" w:rsidRPr="00C52FCF" w:rsidRDefault="00177624" w:rsidP="00EB7E04">
      <w:pPr>
        <w:pStyle w:val="aa"/>
        <w:widowControl/>
        <w:numPr>
          <w:ilvl w:val="0"/>
          <w:numId w:val="24"/>
        </w:numPr>
        <w:shd w:val="clear" w:color="auto" w:fill="FFFFFF"/>
        <w:spacing w:beforeLines="50" w:before="156" w:afterLines="50" w:after="156" w:line="315" w:lineRule="atLeast"/>
        <w:ind w:firstLineChars="0"/>
        <w:rPr>
          <w:rFonts w:ascii="宋体" w:eastAsia="宋体" w:hAnsi="宋体" w:cs="Calibri"/>
          <w:b/>
          <w:color w:val="333333"/>
          <w:kern w:val="0"/>
          <w:sz w:val="24"/>
          <w:szCs w:val="24"/>
        </w:rPr>
      </w:pPr>
      <w:r w:rsidRPr="00C52FCF">
        <w:rPr>
          <w:rFonts w:ascii="宋体" w:eastAsia="宋体" w:hAnsi="宋体" w:cs="Calibri" w:hint="eastAsia"/>
          <w:b/>
          <w:color w:val="333333"/>
          <w:kern w:val="0"/>
          <w:sz w:val="24"/>
          <w:szCs w:val="24"/>
        </w:rPr>
        <w:t>争议解决您和我们就</w:t>
      </w:r>
      <w:r w:rsidR="00CC7898" w:rsidRPr="00C52FCF">
        <w:rPr>
          <w:rFonts w:ascii="宋体" w:eastAsia="宋体" w:hAnsi="宋体" w:cs="Calibri" w:hint="eastAsia"/>
          <w:b/>
          <w:color w:val="333333"/>
          <w:kern w:val="0"/>
          <w:sz w:val="24"/>
          <w:szCs w:val="24"/>
        </w:rPr>
        <w:t>本隐私政策</w:t>
      </w:r>
      <w:r w:rsidRPr="00C52FCF">
        <w:rPr>
          <w:rFonts w:ascii="宋体" w:eastAsia="宋体" w:hAnsi="宋体" w:cs="Calibri" w:hint="eastAsia"/>
          <w:b/>
          <w:color w:val="333333"/>
          <w:kern w:val="0"/>
          <w:sz w:val="24"/>
          <w:szCs w:val="24"/>
        </w:rPr>
        <w:t>内容或其执行发生任何争议的，双方应友好协商解决；如双方无法协商解决争议时，双方同意应将争议提交至</w:t>
      </w:r>
      <w:r w:rsidR="001E1631" w:rsidRPr="00C52FCF">
        <w:rPr>
          <w:rFonts w:ascii="宋体" w:eastAsia="宋体" w:hAnsi="宋体" w:cs="Calibri" w:hint="eastAsia"/>
          <w:b/>
          <w:color w:val="333333"/>
          <w:kern w:val="0"/>
          <w:sz w:val="24"/>
          <w:szCs w:val="24"/>
        </w:rPr>
        <w:t>上海仲裁委仲裁解决，仲裁是终局的，对双方均有约束力</w:t>
      </w:r>
      <w:r w:rsidRPr="00C52FCF">
        <w:rPr>
          <w:rFonts w:ascii="宋体" w:eastAsia="宋体" w:hAnsi="宋体" w:cs="Calibri" w:hint="eastAsia"/>
          <w:b/>
          <w:color w:val="333333"/>
          <w:kern w:val="0"/>
          <w:sz w:val="24"/>
          <w:szCs w:val="24"/>
        </w:rPr>
        <w:t>。</w:t>
      </w:r>
    </w:p>
    <w:p w14:paraId="63283E9E" w14:textId="722BDB63" w:rsidR="00177624" w:rsidRPr="00C52FCF" w:rsidRDefault="00CC7898"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Pr>
          <w:rFonts w:ascii="宋体" w:eastAsia="宋体" w:hAnsi="宋体" w:cs="Arial" w:hint="eastAsia"/>
          <w:b/>
          <w:bCs/>
          <w:color w:val="333333"/>
          <w:kern w:val="0"/>
          <w:sz w:val="24"/>
          <w:szCs w:val="24"/>
        </w:rPr>
        <w:t>本隐私政策</w:t>
      </w:r>
      <w:r w:rsidR="00177624" w:rsidRPr="00534ABA">
        <w:rPr>
          <w:rFonts w:ascii="宋体" w:eastAsia="宋体" w:hAnsi="宋体" w:cs="Arial" w:hint="eastAsia"/>
          <w:b/>
          <w:bCs/>
          <w:color w:val="333333"/>
          <w:kern w:val="0"/>
          <w:sz w:val="24"/>
          <w:szCs w:val="24"/>
        </w:rPr>
        <w:t>的修订</w:t>
      </w:r>
    </w:p>
    <w:p w14:paraId="19F70DFD" w14:textId="3290054B" w:rsidR="008A6856" w:rsidRPr="00C52FCF" w:rsidRDefault="008A6856" w:rsidP="00431AF4">
      <w:pPr>
        <w:widowControl/>
        <w:shd w:val="clear" w:color="auto" w:fill="FFFFFF"/>
        <w:spacing w:beforeLines="50" w:before="156" w:afterLines="50" w:after="156" w:line="315" w:lineRule="atLeast"/>
        <w:rPr>
          <w:rFonts w:ascii="宋体" w:eastAsia="宋体" w:hAnsi="宋体" w:cs="Calibri"/>
          <w:color w:val="333333"/>
          <w:kern w:val="0"/>
          <w:sz w:val="24"/>
          <w:szCs w:val="24"/>
        </w:rPr>
      </w:pPr>
      <w:r>
        <w:rPr>
          <w:rFonts w:ascii="宋体" w:eastAsia="宋体" w:hAnsi="宋体" w:cs="Calibri" w:hint="eastAsia"/>
          <w:color w:val="333333"/>
          <w:kern w:val="0"/>
          <w:sz w:val="24"/>
          <w:szCs w:val="24"/>
        </w:rPr>
        <w:t>为</w:t>
      </w:r>
      <w:r>
        <w:rPr>
          <w:rFonts w:ascii="宋体" w:eastAsia="宋体" w:hAnsi="宋体" w:cs="Calibri"/>
          <w:color w:val="333333"/>
          <w:kern w:val="0"/>
          <w:sz w:val="24"/>
          <w:szCs w:val="24"/>
        </w:rPr>
        <w:t>更好</w:t>
      </w:r>
      <w:r>
        <w:rPr>
          <w:rFonts w:ascii="宋体" w:eastAsia="宋体" w:hAnsi="宋体" w:cs="Calibri" w:hint="eastAsia"/>
          <w:color w:val="333333"/>
          <w:kern w:val="0"/>
          <w:sz w:val="24"/>
          <w:szCs w:val="24"/>
        </w:rPr>
        <w:t>地向您</w:t>
      </w:r>
      <w:r w:rsidRPr="008A6856">
        <w:rPr>
          <w:rFonts w:ascii="宋体" w:eastAsia="宋体" w:hAnsi="宋体" w:cs="Calibri"/>
          <w:color w:val="333333"/>
          <w:kern w:val="0"/>
          <w:sz w:val="24"/>
          <w:szCs w:val="24"/>
        </w:rPr>
        <w:t>提供</w:t>
      </w:r>
      <w:r w:rsidRPr="00C52FCF">
        <w:rPr>
          <w:rFonts w:ascii="宋体" w:eastAsia="宋体" w:hAnsi="宋体" w:cs="Calibri" w:hint="eastAsia"/>
          <w:color w:val="333333"/>
          <w:kern w:val="0"/>
          <w:sz w:val="24"/>
          <w:szCs w:val="24"/>
        </w:rPr>
        <w:t>服务，根据用户需求、业务规则以及法律法规的要求，我们会适时对本指引的</w:t>
      </w:r>
      <w:r w:rsidRPr="008A6856">
        <w:rPr>
          <w:rFonts w:ascii="宋体" w:eastAsia="宋体" w:hAnsi="宋体" w:cs="Calibri"/>
          <w:color w:val="333333"/>
          <w:kern w:val="0"/>
          <w:sz w:val="24"/>
          <w:szCs w:val="24"/>
        </w:rPr>
        <w:t>相关条款进行修订。如我们对本指引进行了修订，</w:t>
      </w:r>
      <w:r w:rsidRPr="00C52FCF">
        <w:rPr>
          <w:rFonts w:ascii="宋体" w:eastAsia="宋体" w:hAnsi="宋体" w:cs="Calibri"/>
          <w:color w:val="333333"/>
          <w:kern w:val="0"/>
          <w:sz w:val="24"/>
          <w:szCs w:val="24"/>
        </w:rPr>
        <w:t>我们将会通过官方网站予以公布或向您发送电子邮件或其他方式通知您。您</w:t>
      </w:r>
      <w:r w:rsidRPr="00C52FCF">
        <w:rPr>
          <w:rFonts w:ascii="宋体" w:eastAsia="宋体" w:hAnsi="宋体" w:cs="Calibri" w:hint="eastAsia"/>
          <w:color w:val="333333"/>
          <w:kern w:val="0"/>
          <w:sz w:val="24"/>
          <w:szCs w:val="24"/>
        </w:rPr>
        <w:t>可以通过</w:t>
      </w:r>
      <w:r w:rsidR="00C52FCF">
        <w:rPr>
          <w:rFonts w:ascii="宋体" w:eastAsia="宋体" w:hAnsi="宋体" w:cs="Calibri" w:hint="eastAsia"/>
          <w:color w:val="333333"/>
          <w:kern w:val="0"/>
          <w:sz w:val="24"/>
          <w:szCs w:val="24"/>
        </w:rPr>
        <w:t>官网</w:t>
      </w:r>
      <w:r w:rsidRPr="00C52FCF">
        <w:rPr>
          <w:rFonts w:ascii="宋体" w:eastAsia="宋体" w:hAnsi="宋体" w:cs="Calibri" w:hint="eastAsia"/>
          <w:color w:val="333333"/>
          <w:kern w:val="0"/>
          <w:sz w:val="24"/>
          <w:szCs w:val="24"/>
        </w:rPr>
        <w:t>查看。</w:t>
      </w:r>
    </w:p>
    <w:p w14:paraId="103A0C4A" w14:textId="750814D3" w:rsidR="00177624" w:rsidRPr="00C52FCF" w:rsidRDefault="0017762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C52FCF">
        <w:rPr>
          <w:rFonts w:ascii="宋体" w:eastAsia="宋体" w:hAnsi="宋体" w:cs="Arial"/>
          <w:b/>
          <w:bCs/>
          <w:color w:val="333333"/>
          <w:kern w:val="0"/>
          <w:sz w:val="24"/>
          <w:szCs w:val="24"/>
        </w:rPr>
        <w:t> </w:t>
      </w:r>
      <w:r w:rsidR="00CD28C4" w:rsidRPr="00C52FCF">
        <w:rPr>
          <w:rFonts w:ascii="宋体" w:eastAsia="宋体" w:hAnsi="宋体" w:cs="Arial" w:hint="eastAsia"/>
          <w:b/>
          <w:bCs/>
          <w:color w:val="333333"/>
          <w:kern w:val="0"/>
          <w:sz w:val="24"/>
          <w:szCs w:val="24"/>
        </w:rPr>
        <w:t>如何</w:t>
      </w:r>
      <w:r w:rsidRPr="00534ABA">
        <w:rPr>
          <w:rFonts w:ascii="宋体" w:eastAsia="宋体" w:hAnsi="宋体" w:cs="Arial" w:hint="eastAsia"/>
          <w:b/>
          <w:bCs/>
          <w:color w:val="333333"/>
          <w:kern w:val="0"/>
          <w:sz w:val="24"/>
          <w:szCs w:val="24"/>
        </w:rPr>
        <w:t>联系我们</w:t>
      </w:r>
    </w:p>
    <w:p w14:paraId="1DF62670" w14:textId="5CBCA24B"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如果您对</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有任何疑问、意见或建议，或您在使用</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服务时，就您的个人信息的收集、使用、共享、访问、更正、删除、撤销等相关事宜有任何意见或建议，或您在使用</w:t>
      </w:r>
      <w:r w:rsidR="001E1631">
        <w:rPr>
          <w:rFonts w:ascii="宋体" w:eastAsia="宋体" w:hAnsi="宋体" w:cs="Calibri" w:hint="eastAsia"/>
          <w:color w:val="333333"/>
          <w:kern w:val="0"/>
          <w:sz w:val="24"/>
          <w:szCs w:val="24"/>
        </w:rPr>
        <w:t>华安</w:t>
      </w:r>
      <w:r w:rsidRPr="00534ABA">
        <w:rPr>
          <w:rFonts w:ascii="宋体" w:eastAsia="宋体" w:hAnsi="宋体" w:cs="Calibri" w:hint="eastAsia"/>
          <w:color w:val="333333"/>
          <w:kern w:val="0"/>
          <w:sz w:val="24"/>
          <w:szCs w:val="24"/>
        </w:rPr>
        <w:t>服务时遇到任何问题，您都可以通过以下联系方式与我们联系</w:t>
      </w:r>
      <w:r w:rsidR="00FE31DE">
        <w:rPr>
          <w:rFonts w:ascii="宋体" w:eastAsia="宋体" w:hAnsi="宋体" w:cs="Calibri" w:hint="eastAsia"/>
          <w:color w:val="333333"/>
          <w:kern w:val="0"/>
          <w:sz w:val="24"/>
          <w:szCs w:val="24"/>
        </w:rPr>
        <w:t>，</w:t>
      </w:r>
      <w:r w:rsidR="00FE31DE" w:rsidRPr="00FE31DE">
        <w:rPr>
          <w:rFonts w:ascii="宋体" w:eastAsia="宋体" w:hAnsi="宋体" w:cs="Calibri" w:hint="eastAsia"/>
          <w:color w:val="333333"/>
          <w:kern w:val="0"/>
          <w:sz w:val="24"/>
          <w:szCs w:val="24"/>
        </w:rPr>
        <w:t>一般情况下，我们将在十五天内回复。</w:t>
      </w:r>
      <w:r w:rsidRPr="00534ABA">
        <w:rPr>
          <w:rFonts w:ascii="宋体" w:eastAsia="宋体" w:hAnsi="宋体" w:cs="Calibri" w:hint="eastAsia"/>
          <w:color w:val="333333"/>
          <w:kern w:val="0"/>
          <w:sz w:val="24"/>
          <w:szCs w:val="24"/>
        </w:rPr>
        <w:t>：</w:t>
      </w:r>
      <w:bookmarkStart w:id="0" w:name="_GoBack"/>
      <w:bookmarkEnd w:id="0"/>
    </w:p>
    <w:p w14:paraId="072D48F8" w14:textId="3E46F477" w:rsidR="00177624" w:rsidRPr="00C52FCF" w:rsidRDefault="00177624" w:rsidP="00EB7E04">
      <w:pPr>
        <w:widowControl/>
        <w:shd w:val="clear" w:color="auto" w:fill="FFFFFF"/>
        <w:spacing w:beforeLines="50" w:before="156" w:afterLines="50" w:after="156" w:line="315" w:lineRule="atLeast"/>
        <w:ind w:left="420"/>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客服热线：</w:t>
      </w:r>
      <w:r w:rsidR="00C52FCF" w:rsidRPr="00C52FCF">
        <w:rPr>
          <w:rFonts w:ascii="宋体" w:eastAsia="宋体" w:hAnsi="宋体" w:cs="Calibri"/>
          <w:color w:val="333333"/>
          <w:kern w:val="0"/>
          <w:sz w:val="24"/>
          <w:szCs w:val="24"/>
        </w:rPr>
        <w:t>40088-50099</w:t>
      </w:r>
    </w:p>
    <w:p w14:paraId="6F5500FF" w14:textId="787F0A26" w:rsidR="00177624" w:rsidRPr="00C52FCF" w:rsidRDefault="00177624" w:rsidP="00EB7E04">
      <w:pPr>
        <w:widowControl/>
        <w:shd w:val="clear" w:color="auto" w:fill="FFFFFF"/>
        <w:spacing w:beforeLines="50" w:before="156" w:afterLines="50" w:after="156" w:line="315" w:lineRule="atLeast"/>
        <w:ind w:left="420"/>
        <w:rPr>
          <w:rFonts w:ascii="宋体" w:eastAsia="宋体" w:hAnsi="宋体" w:cs="Calibri"/>
          <w:color w:val="333333"/>
          <w:kern w:val="0"/>
          <w:sz w:val="24"/>
          <w:szCs w:val="24"/>
        </w:rPr>
      </w:pPr>
      <w:r w:rsidRPr="00C52FCF">
        <w:rPr>
          <w:rFonts w:ascii="宋体" w:eastAsia="宋体" w:hAnsi="宋体" w:cs="Calibri" w:hint="eastAsia"/>
          <w:color w:val="333333"/>
          <w:kern w:val="0"/>
          <w:sz w:val="24"/>
          <w:szCs w:val="24"/>
        </w:rPr>
        <w:t>客服传真：</w:t>
      </w:r>
      <w:r w:rsidR="00C52FCF" w:rsidRPr="00C52FCF">
        <w:rPr>
          <w:rFonts w:ascii="宋体" w:eastAsia="宋体" w:hAnsi="宋体" w:cs="Calibri"/>
          <w:color w:val="333333"/>
          <w:kern w:val="0"/>
          <w:sz w:val="24"/>
          <w:szCs w:val="24"/>
        </w:rPr>
        <w:t>(021)33626962</w:t>
      </w:r>
    </w:p>
    <w:p w14:paraId="2B142B9A" w14:textId="12ADD9FA" w:rsidR="00177624" w:rsidRPr="00534ABA" w:rsidRDefault="00177624" w:rsidP="00EB7E04">
      <w:pPr>
        <w:widowControl/>
        <w:shd w:val="clear" w:color="auto" w:fill="FFFFFF"/>
        <w:spacing w:beforeLines="50" w:before="156" w:afterLines="50" w:after="156" w:line="315" w:lineRule="atLeast"/>
        <w:ind w:left="420"/>
        <w:rPr>
          <w:rFonts w:ascii="Calibri" w:eastAsia="宋体" w:hAnsi="Calibri" w:cs="Calibri"/>
          <w:color w:val="333333"/>
          <w:kern w:val="0"/>
          <w:szCs w:val="21"/>
        </w:rPr>
      </w:pPr>
      <w:r w:rsidRPr="00C52FCF">
        <w:rPr>
          <w:rFonts w:ascii="宋体" w:eastAsia="宋体" w:hAnsi="宋体" w:cs="Calibri" w:hint="eastAsia"/>
          <w:color w:val="333333"/>
          <w:kern w:val="0"/>
          <w:sz w:val="24"/>
          <w:szCs w:val="24"/>
        </w:rPr>
        <w:t>客服邮箱：</w:t>
      </w:r>
      <w:r w:rsidR="00C52FCF" w:rsidRPr="00C52FCF">
        <w:rPr>
          <w:rFonts w:ascii="宋体" w:eastAsia="宋体" w:hAnsi="宋体" w:cs="Calibri"/>
          <w:color w:val="333333"/>
          <w:kern w:val="0"/>
          <w:sz w:val="24"/>
          <w:szCs w:val="24"/>
        </w:rPr>
        <w:t>service@huaan.com.cn</w:t>
      </w:r>
    </w:p>
    <w:p w14:paraId="3FD97B40"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以上联系方式如有变动，以官网最新通知为准。</w:t>
      </w:r>
    </w:p>
    <w:p w14:paraId="155A2AF5" w14:textId="0F52552A" w:rsidR="00177624" w:rsidRPr="00C52FCF" w:rsidRDefault="00177624" w:rsidP="00C52FCF">
      <w:pPr>
        <w:pStyle w:val="aa"/>
        <w:widowControl/>
        <w:numPr>
          <w:ilvl w:val="0"/>
          <w:numId w:val="29"/>
        </w:numPr>
        <w:shd w:val="clear" w:color="auto" w:fill="FFFFFF"/>
        <w:spacing w:beforeLines="50" w:before="156" w:afterLines="50" w:after="156" w:line="480" w:lineRule="atLeast"/>
        <w:ind w:firstLineChars="0"/>
        <w:jc w:val="left"/>
        <w:rPr>
          <w:rFonts w:ascii="宋体" w:eastAsia="宋体" w:hAnsi="宋体" w:cs="Arial"/>
          <w:b/>
          <w:bCs/>
          <w:color w:val="333333"/>
          <w:kern w:val="0"/>
          <w:sz w:val="24"/>
          <w:szCs w:val="24"/>
        </w:rPr>
      </w:pPr>
      <w:r w:rsidRPr="00534ABA">
        <w:rPr>
          <w:rFonts w:ascii="宋体" w:eastAsia="宋体" w:hAnsi="宋体" w:cs="Arial" w:hint="eastAsia"/>
          <w:b/>
          <w:bCs/>
          <w:color w:val="333333"/>
          <w:kern w:val="0"/>
          <w:sz w:val="24"/>
          <w:szCs w:val="24"/>
        </w:rPr>
        <w:t>其他</w:t>
      </w:r>
    </w:p>
    <w:p w14:paraId="3F2EB147" w14:textId="7DBA8414"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如</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的条款与</w:t>
      </w:r>
      <w:r w:rsidR="001E1631">
        <w:rPr>
          <w:rFonts w:ascii="宋体" w:eastAsia="宋体" w:hAnsi="宋体" w:cs="Calibri" w:hint="eastAsia"/>
          <w:color w:val="333333"/>
          <w:kern w:val="0"/>
          <w:sz w:val="24"/>
          <w:szCs w:val="24"/>
        </w:rPr>
        <w:t>华安</w:t>
      </w:r>
      <w:r w:rsidR="00EF26CE" w:rsidRPr="00534ABA">
        <w:rPr>
          <w:rFonts w:ascii="宋体" w:eastAsia="宋体" w:hAnsi="宋体" w:cs="Calibri" w:hint="eastAsia"/>
          <w:color w:val="333333"/>
          <w:kern w:val="0"/>
          <w:sz w:val="24"/>
          <w:szCs w:val="24"/>
        </w:rPr>
        <w:t>网上交易平台</w:t>
      </w:r>
      <w:r w:rsidRPr="00534ABA">
        <w:rPr>
          <w:rFonts w:ascii="宋体" w:eastAsia="宋体" w:hAnsi="宋体" w:cs="Calibri" w:hint="eastAsia"/>
          <w:color w:val="333333"/>
          <w:kern w:val="0"/>
          <w:sz w:val="24"/>
          <w:szCs w:val="24"/>
        </w:rPr>
        <w:t>采用的任何服务协议（包括但不限于《</w:t>
      </w:r>
      <w:r w:rsidR="001E1631">
        <w:rPr>
          <w:rFonts w:ascii="宋体" w:eastAsia="宋体" w:hAnsi="宋体" w:cs="Calibri" w:hint="eastAsia"/>
          <w:color w:val="333333"/>
          <w:kern w:val="0"/>
          <w:sz w:val="24"/>
          <w:szCs w:val="24"/>
        </w:rPr>
        <w:t>华安基金</w:t>
      </w:r>
      <w:r w:rsidR="00431AF4" w:rsidRPr="00431AF4">
        <w:rPr>
          <w:rFonts w:ascii="宋体" w:eastAsia="宋体" w:hAnsi="宋体" w:cs="Calibri" w:hint="eastAsia"/>
          <w:color w:val="333333"/>
          <w:kern w:val="0"/>
          <w:sz w:val="24"/>
          <w:szCs w:val="24"/>
        </w:rPr>
        <w:t>管理有限公司直销网上交易服务协议</w:t>
      </w:r>
      <w:r w:rsidRPr="00534ABA">
        <w:rPr>
          <w:rFonts w:ascii="宋体" w:eastAsia="宋体" w:hAnsi="宋体" w:cs="Calibri" w:hint="eastAsia"/>
          <w:color w:val="333333"/>
          <w:kern w:val="0"/>
          <w:sz w:val="24"/>
          <w:szCs w:val="24"/>
        </w:rPr>
        <w:t>》</w:t>
      </w:r>
      <w:r w:rsidR="00431AF4">
        <w:rPr>
          <w:rFonts w:ascii="宋体" w:eastAsia="宋体" w:hAnsi="宋体" w:cs="Calibri" w:hint="eastAsia"/>
          <w:color w:val="333333"/>
          <w:kern w:val="0"/>
          <w:sz w:val="24"/>
          <w:szCs w:val="24"/>
        </w:rPr>
        <w:t>、《</w:t>
      </w:r>
      <w:r w:rsidR="001E1631">
        <w:rPr>
          <w:rFonts w:ascii="宋体" w:eastAsia="宋体" w:hAnsi="宋体" w:cs="Calibri" w:hint="eastAsia"/>
          <w:color w:val="333333"/>
          <w:kern w:val="0"/>
          <w:sz w:val="24"/>
          <w:szCs w:val="24"/>
        </w:rPr>
        <w:t>华安基金</w:t>
      </w:r>
      <w:r w:rsidR="00431AF4" w:rsidRPr="00431AF4">
        <w:rPr>
          <w:rFonts w:ascii="宋体" w:eastAsia="宋体" w:hAnsi="宋体" w:cs="Calibri" w:hint="eastAsia"/>
          <w:color w:val="333333"/>
          <w:kern w:val="0"/>
          <w:sz w:val="24"/>
          <w:szCs w:val="24"/>
        </w:rPr>
        <w:t>微信快捷服务协议</w:t>
      </w:r>
      <w:r w:rsidR="00431AF4">
        <w:rPr>
          <w:rFonts w:ascii="宋体" w:eastAsia="宋体" w:hAnsi="宋体" w:cs="Calibri" w:hint="eastAsia"/>
          <w:color w:val="333333"/>
          <w:kern w:val="0"/>
          <w:sz w:val="24"/>
          <w:szCs w:val="24"/>
        </w:rPr>
        <w:t>》</w:t>
      </w:r>
      <w:r w:rsidRPr="00534ABA">
        <w:rPr>
          <w:rFonts w:ascii="宋体" w:eastAsia="宋体" w:hAnsi="宋体" w:cs="Calibri" w:hint="eastAsia"/>
          <w:color w:val="333333"/>
          <w:kern w:val="0"/>
          <w:sz w:val="24"/>
          <w:szCs w:val="24"/>
        </w:rPr>
        <w:t>）中规定的</w:t>
      </w:r>
      <w:r w:rsidR="00A83704">
        <w:rPr>
          <w:rFonts w:ascii="宋体" w:eastAsia="宋体" w:hAnsi="宋体" w:cs="Calibri" w:hint="eastAsia"/>
          <w:color w:val="333333"/>
          <w:kern w:val="0"/>
          <w:sz w:val="24"/>
          <w:szCs w:val="24"/>
        </w:rPr>
        <w:t>个人信息</w:t>
      </w:r>
      <w:r w:rsidRPr="00534ABA">
        <w:rPr>
          <w:rFonts w:ascii="宋体" w:eastAsia="宋体" w:hAnsi="宋体" w:cs="Calibri" w:hint="eastAsia"/>
          <w:color w:val="333333"/>
          <w:kern w:val="0"/>
          <w:sz w:val="24"/>
          <w:szCs w:val="24"/>
        </w:rPr>
        <w:t>保护及授权条款存在不一致或冲突之处，应当以</w:t>
      </w:r>
      <w:r w:rsidR="00CC7898">
        <w:rPr>
          <w:rFonts w:ascii="宋体" w:eastAsia="宋体" w:hAnsi="宋体" w:cs="Calibri" w:hint="eastAsia"/>
          <w:color w:val="333333"/>
          <w:kern w:val="0"/>
          <w:sz w:val="24"/>
          <w:szCs w:val="24"/>
        </w:rPr>
        <w:t>本隐私</w:t>
      </w:r>
      <w:r w:rsidR="00CC7898">
        <w:rPr>
          <w:rFonts w:ascii="宋体" w:eastAsia="宋体" w:hAnsi="宋体" w:cs="Calibri" w:hint="eastAsia"/>
          <w:color w:val="333333"/>
          <w:kern w:val="0"/>
          <w:sz w:val="24"/>
          <w:szCs w:val="24"/>
        </w:rPr>
        <w:lastRenderedPageBreak/>
        <w:t>政策</w:t>
      </w:r>
      <w:r w:rsidRPr="00534ABA">
        <w:rPr>
          <w:rFonts w:ascii="宋体" w:eastAsia="宋体" w:hAnsi="宋体" w:cs="Calibri" w:hint="eastAsia"/>
          <w:color w:val="333333"/>
          <w:kern w:val="0"/>
          <w:sz w:val="24"/>
          <w:szCs w:val="24"/>
        </w:rPr>
        <w:t>的相关条款为准。如</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的条款与个人信息相关的法律规定或监管要求存在不一致或冲突之处，应当以相关的法律规定或监管要求为准。</w:t>
      </w:r>
    </w:p>
    <w:p w14:paraId="7D53B413"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附：名词解释</w:t>
      </w:r>
    </w:p>
    <w:p w14:paraId="0F304174" w14:textId="386020E3"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为了帮助您更好的了解</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，将前述条款中的部分名词进行解释如下：</w:t>
      </w:r>
    </w:p>
    <w:p w14:paraId="494BBF0E"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Calibri" w:eastAsia="宋体" w:hAnsi="Calibri" w:cs="Calibri"/>
          <w:color w:val="333333"/>
          <w:kern w:val="0"/>
          <w:sz w:val="24"/>
          <w:szCs w:val="24"/>
        </w:rPr>
        <w:t>•</w:t>
      </w:r>
      <w:r w:rsidRPr="00534ABA">
        <w:rPr>
          <w:rFonts w:ascii="宋体" w:eastAsia="宋体" w:hAnsi="宋体" w:cs="Calibri" w:hint="eastAsia"/>
          <w:color w:val="333333"/>
          <w:kern w:val="0"/>
          <w:sz w:val="24"/>
          <w:szCs w:val="24"/>
        </w:rPr>
        <w:t>个人信息</w:t>
      </w:r>
    </w:p>
    <w:p w14:paraId="79ED5399"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是指以电子或者其他方式记录的能够单独或者与其他信息结合识别特定自然人身份或者反映特定自然人活动情况的各种信息。</w:t>
      </w:r>
    </w:p>
    <w:p w14:paraId="20AD1AC8"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Calibri" w:eastAsia="宋体" w:hAnsi="Calibri" w:cs="Calibri"/>
          <w:color w:val="333333"/>
          <w:kern w:val="0"/>
          <w:sz w:val="24"/>
          <w:szCs w:val="24"/>
        </w:rPr>
        <w:t>•</w:t>
      </w:r>
      <w:r w:rsidRPr="00534ABA">
        <w:rPr>
          <w:rFonts w:ascii="宋体" w:eastAsia="宋体" w:hAnsi="宋体" w:cs="Calibri" w:hint="eastAsia"/>
          <w:color w:val="333333"/>
          <w:kern w:val="0"/>
          <w:sz w:val="24"/>
          <w:szCs w:val="24"/>
        </w:rPr>
        <w:t>唯一设备标识符</w:t>
      </w:r>
    </w:p>
    <w:p w14:paraId="2BE92A6C"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指具有唯一性的设备标识符，由设备制造商编入到设备中的一串字符，可用于以独有方式标识相应设备（例如国际移动设备身份码</w:t>
      </w:r>
      <w:r w:rsidRPr="00534ABA">
        <w:rPr>
          <w:rFonts w:ascii="Calibri" w:eastAsia="宋体" w:hAnsi="Calibri" w:cs="Calibri"/>
          <w:color w:val="333333"/>
          <w:kern w:val="0"/>
          <w:sz w:val="24"/>
          <w:szCs w:val="24"/>
        </w:rPr>
        <w:t>IMEI</w:t>
      </w:r>
      <w:r w:rsidRPr="00534ABA">
        <w:rPr>
          <w:rFonts w:ascii="宋体" w:eastAsia="宋体" w:hAnsi="宋体" w:cs="Calibri" w:hint="eastAsia"/>
          <w:color w:val="333333"/>
          <w:kern w:val="0"/>
          <w:sz w:val="24"/>
          <w:szCs w:val="24"/>
        </w:rPr>
        <w:t>号、网络设备硬件地址</w:t>
      </w:r>
      <w:r w:rsidRPr="00534ABA">
        <w:rPr>
          <w:rFonts w:ascii="Calibri" w:eastAsia="宋体" w:hAnsi="Calibri" w:cs="Calibri"/>
          <w:color w:val="333333"/>
          <w:kern w:val="0"/>
          <w:sz w:val="24"/>
          <w:szCs w:val="24"/>
        </w:rPr>
        <w:t>MAC</w:t>
      </w:r>
      <w:r w:rsidRPr="00534ABA">
        <w:rPr>
          <w:rFonts w:ascii="宋体" w:eastAsia="宋体" w:hAnsi="宋体" w:cs="Calibri" w:hint="eastAsia"/>
          <w:color w:val="333333"/>
          <w:kern w:val="0"/>
          <w:sz w:val="24"/>
          <w:szCs w:val="24"/>
        </w:rPr>
        <w:t>等）。不同的设备标识符在有效期、用户是否可以重置以及获取方式方面会有所不同。相应设备可能会有多个不同的具有唯一性的设备标识符。唯一设备标识符可用于多种用途，其中包括安全性和欺诈检测、同步服务（如用户的电子邮件收件箱）、记录用户的偏好设置以及提供具有相关性的广告。</w:t>
      </w:r>
    </w:p>
    <w:p w14:paraId="2B0D3AD1"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Calibri" w:eastAsia="宋体" w:hAnsi="Calibri" w:cs="Calibri"/>
          <w:color w:val="333333"/>
          <w:kern w:val="0"/>
          <w:sz w:val="24"/>
          <w:szCs w:val="24"/>
        </w:rPr>
        <w:t>•Cookie</w:t>
      </w:r>
    </w:p>
    <w:p w14:paraId="359625A4"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是指支持服务器端（或者脚本）在客户端上存储和检索信息的一种机制，通过增加简单、持续的客户端状态来扩展基于</w:t>
      </w:r>
      <w:r w:rsidRPr="00534ABA">
        <w:rPr>
          <w:rFonts w:ascii="Calibri" w:eastAsia="宋体" w:hAnsi="Calibri" w:cs="Calibri"/>
          <w:color w:val="333333"/>
          <w:kern w:val="0"/>
          <w:sz w:val="24"/>
          <w:szCs w:val="24"/>
        </w:rPr>
        <w:t>Web</w:t>
      </w:r>
      <w:r w:rsidRPr="00534ABA">
        <w:rPr>
          <w:rFonts w:ascii="宋体" w:eastAsia="宋体" w:hAnsi="宋体" w:cs="Calibri" w:hint="eastAsia"/>
          <w:color w:val="333333"/>
          <w:kern w:val="0"/>
          <w:sz w:val="24"/>
          <w:szCs w:val="24"/>
        </w:rPr>
        <w:t>的客户端</w:t>
      </w:r>
      <w:r w:rsidRPr="00534ABA">
        <w:rPr>
          <w:rFonts w:ascii="Calibri" w:eastAsia="宋体" w:hAnsi="Calibri" w:cs="Calibri"/>
          <w:color w:val="333333"/>
          <w:kern w:val="0"/>
          <w:sz w:val="24"/>
          <w:szCs w:val="24"/>
        </w:rPr>
        <w:t>/</w:t>
      </w:r>
      <w:r w:rsidRPr="00534ABA">
        <w:rPr>
          <w:rFonts w:ascii="宋体" w:eastAsia="宋体" w:hAnsi="宋体" w:cs="Calibri" w:hint="eastAsia"/>
          <w:color w:val="333333"/>
          <w:kern w:val="0"/>
          <w:sz w:val="24"/>
          <w:szCs w:val="24"/>
        </w:rPr>
        <w:t>服务器应用。服务器在向客户端返回</w:t>
      </w:r>
      <w:r w:rsidRPr="00534ABA">
        <w:rPr>
          <w:rFonts w:ascii="Calibri" w:eastAsia="宋体" w:hAnsi="Calibri" w:cs="Calibri"/>
          <w:color w:val="333333"/>
          <w:kern w:val="0"/>
          <w:sz w:val="24"/>
          <w:szCs w:val="24"/>
        </w:rPr>
        <w:t>HTTP</w:t>
      </w:r>
      <w:r w:rsidRPr="00534ABA">
        <w:rPr>
          <w:rFonts w:ascii="宋体" w:eastAsia="宋体" w:hAnsi="宋体" w:cs="Calibri" w:hint="eastAsia"/>
          <w:color w:val="333333"/>
          <w:kern w:val="0"/>
          <w:sz w:val="24"/>
          <w:szCs w:val="24"/>
        </w:rPr>
        <w:t>对象的同时发送一条状态信息，并由客户端保存。状态信息中说明了该状态下有效的</w:t>
      </w:r>
      <w:r w:rsidRPr="00534ABA">
        <w:rPr>
          <w:rFonts w:ascii="Calibri" w:eastAsia="宋体" w:hAnsi="Calibri" w:cs="Calibri"/>
          <w:color w:val="333333"/>
          <w:kern w:val="0"/>
          <w:sz w:val="24"/>
          <w:szCs w:val="24"/>
        </w:rPr>
        <w:t>URL</w:t>
      </w:r>
      <w:r w:rsidRPr="00534ABA">
        <w:rPr>
          <w:rFonts w:ascii="宋体" w:eastAsia="宋体" w:hAnsi="宋体" w:cs="Calibri" w:hint="eastAsia"/>
          <w:color w:val="333333"/>
          <w:kern w:val="0"/>
          <w:sz w:val="24"/>
          <w:szCs w:val="24"/>
        </w:rPr>
        <w:t>范围。此后，客户端发起的该范围内的</w:t>
      </w:r>
      <w:r w:rsidRPr="00534ABA">
        <w:rPr>
          <w:rFonts w:ascii="Calibri" w:eastAsia="宋体" w:hAnsi="Calibri" w:cs="Calibri"/>
          <w:color w:val="333333"/>
          <w:kern w:val="0"/>
          <w:sz w:val="24"/>
          <w:szCs w:val="24"/>
        </w:rPr>
        <w:t>HTTP</w:t>
      </w:r>
      <w:r w:rsidRPr="00534ABA">
        <w:rPr>
          <w:rFonts w:ascii="宋体" w:eastAsia="宋体" w:hAnsi="宋体" w:cs="Calibri" w:hint="eastAsia"/>
          <w:color w:val="333333"/>
          <w:kern w:val="0"/>
          <w:sz w:val="24"/>
          <w:szCs w:val="24"/>
        </w:rPr>
        <w:t>请求都将把该状态信息的当前值从客户端返回给服务器，这个状态信息被称为</w:t>
      </w:r>
      <w:r w:rsidRPr="00534ABA">
        <w:rPr>
          <w:rFonts w:ascii="Calibri" w:eastAsia="宋体" w:hAnsi="Calibri" w:cs="Calibri"/>
          <w:color w:val="333333"/>
          <w:kern w:val="0"/>
          <w:sz w:val="24"/>
          <w:szCs w:val="24"/>
        </w:rPr>
        <w:t>cookie</w:t>
      </w:r>
      <w:r w:rsidRPr="00534ABA">
        <w:rPr>
          <w:rFonts w:ascii="宋体" w:eastAsia="宋体" w:hAnsi="宋体" w:cs="Calibri" w:hint="eastAsia"/>
          <w:color w:val="333333"/>
          <w:kern w:val="0"/>
          <w:sz w:val="24"/>
          <w:szCs w:val="24"/>
        </w:rPr>
        <w:t>。</w:t>
      </w:r>
    </w:p>
    <w:p w14:paraId="5C2EC384"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Calibri" w:eastAsia="宋体" w:hAnsi="Calibri" w:cs="Calibri"/>
          <w:color w:val="333333"/>
          <w:kern w:val="0"/>
          <w:sz w:val="24"/>
          <w:szCs w:val="24"/>
        </w:rPr>
        <w:t>•</w:t>
      </w:r>
      <w:r w:rsidRPr="00534ABA">
        <w:rPr>
          <w:rFonts w:ascii="宋体" w:eastAsia="宋体" w:hAnsi="宋体" w:cs="Calibri" w:hint="eastAsia"/>
          <w:color w:val="333333"/>
          <w:kern w:val="0"/>
          <w:sz w:val="24"/>
          <w:szCs w:val="24"/>
        </w:rPr>
        <w:t>匿名化</w:t>
      </w:r>
    </w:p>
    <w:p w14:paraId="090F8EF9"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宋体" w:eastAsia="宋体" w:hAnsi="宋体" w:cs="Calibri" w:hint="eastAsia"/>
          <w:color w:val="333333"/>
          <w:kern w:val="0"/>
          <w:sz w:val="24"/>
          <w:szCs w:val="24"/>
        </w:rPr>
        <w:t>是指通过对个人信息的技术处理，使得个人信息主体无法被识别，且处理后的信息不能被复原的过程。</w:t>
      </w:r>
    </w:p>
    <w:p w14:paraId="34ECAF23" w14:textId="77777777" w:rsidR="00177624" w:rsidRPr="00534ABA" w:rsidRDefault="00177624" w:rsidP="00EB7E04">
      <w:pPr>
        <w:widowControl/>
        <w:shd w:val="clear" w:color="auto" w:fill="FFFFFF"/>
        <w:spacing w:beforeLines="50" w:before="156" w:afterLines="50" w:after="156" w:line="315" w:lineRule="atLeast"/>
        <w:rPr>
          <w:rFonts w:ascii="Calibri" w:eastAsia="宋体" w:hAnsi="Calibri" w:cs="Calibri"/>
          <w:color w:val="333333"/>
          <w:kern w:val="0"/>
          <w:szCs w:val="21"/>
        </w:rPr>
      </w:pPr>
      <w:r w:rsidRPr="00534ABA">
        <w:rPr>
          <w:rFonts w:ascii="Calibri" w:eastAsia="宋体" w:hAnsi="Calibri" w:cs="Calibri"/>
          <w:color w:val="333333"/>
          <w:kern w:val="0"/>
          <w:sz w:val="24"/>
          <w:szCs w:val="24"/>
        </w:rPr>
        <w:t>•</w:t>
      </w:r>
      <w:r w:rsidRPr="00534ABA">
        <w:rPr>
          <w:rFonts w:ascii="宋体" w:eastAsia="宋体" w:hAnsi="宋体" w:cs="Calibri" w:hint="eastAsia"/>
          <w:color w:val="333333"/>
          <w:kern w:val="0"/>
          <w:sz w:val="24"/>
          <w:szCs w:val="24"/>
        </w:rPr>
        <w:t>个人敏感信息</w:t>
      </w:r>
    </w:p>
    <w:p w14:paraId="7707B2E5" w14:textId="0BEFBF38" w:rsidR="00077080" w:rsidRPr="00077080" w:rsidRDefault="00177624" w:rsidP="00EB7E04">
      <w:pPr>
        <w:spacing w:beforeLines="50" w:before="156" w:afterLines="50" w:after="156"/>
        <w:rPr>
          <w:sz w:val="24"/>
          <w:szCs w:val="24"/>
        </w:rPr>
      </w:pPr>
      <w:r w:rsidRPr="00534ABA">
        <w:rPr>
          <w:rFonts w:ascii="宋体" w:eastAsia="宋体" w:hAnsi="宋体" w:cs="Calibri" w:hint="eastAsia"/>
          <w:color w:val="333333"/>
          <w:kern w:val="0"/>
          <w:sz w:val="24"/>
          <w:szCs w:val="24"/>
        </w:rPr>
        <w:t>是指一旦泄露、非法提供或滥用可能危害人身和财产安全，极易导致个人名誉、身心健康受到损害或歧视性待遇等的个人信息，</w:t>
      </w:r>
      <w:r w:rsidR="00CC7898">
        <w:rPr>
          <w:rFonts w:ascii="宋体" w:eastAsia="宋体" w:hAnsi="宋体" w:cs="Calibri" w:hint="eastAsia"/>
          <w:color w:val="333333"/>
          <w:kern w:val="0"/>
          <w:sz w:val="24"/>
          <w:szCs w:val="24"/>
        </w:rPr>
        <w:t>本隐私政策</w:t>
      </w:r>
      <w:r w:rsidRPr="00534ABA">
        <w:rPr>
          <w:rFonts w:ascii="宋体" w:eastAsia="宋体" w:hAnsi="宋体" w:cs="Calibri" w:hint="eastAsia"/>
          <w:color w:val="333333"/>
          <w:kern w:val="0"/>
          <w:sz w:val="24"/>
          <w:szCs w:val="24"/>
        </w:rPr>
        <w:t>中涉及的个人敏感信息包括：姓名、身份证号、手机号码、联系地址、银行卡号、设备位置信息等。</w:t>
      </w:r>
    </w:p>
    <w:sectPr w:rsidR="00077080" w:rsidRPr="000770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06CA" w14:textId="77777777" w:rsidR="00C34448" w:rsidRDefault="00C34448" w:rsidP="00973914">
      <w:r>
        <w:separator/>
      </w:r>
    </w:p>
  </w:endnote>
  <w:endnote w:type="continuationSeparator" w:id="0">
    <w:p w14:paraId="5020ECC5" w14:textId="77777777" w:rsidR="00C34448" w:rsidRDefault="00C34448" w:rsidP="0097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9C7D" w14:textId="77777777" w:rsidR="00C34448" w:rsidRDefault="00C34448" w:rsidP="00973914">
      <w:r>
        <w:separator/>
      </w:r>
    </w:p>
  </w:footnote>
  <w:footnote w:type="continuationSeparator" w:id="0">
    <w:p w14:paraId="6FF702D1" w14:textId="77777777" w:rsidR="00C34448" w:rsidRDefault="00C34448" w:rsidP="00973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B"/>
    <w:multiLevelType w:val="hybridMultilevel"/>
    <w:tmpl w:val="2A126426"/>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A04A6"/>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946002"/>
    <w:multiLevelType w:val="hybridMultilevel"/>
    <w:tmpl w:val="0542008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87F1D"/>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57C4D"/>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262207"/>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A5762E"/>
    <w:multiLevelType w:val="hybridMultilevel"/>
    <w:tmpl w:val="3E9C6DFC"/>
    <w:lvl w:ilvl="0" w:tplc="2360A528">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D96DC9"/>
    <w:multiLevelType w:val="hybridMultilevel"/>
    <w:tmpl w:val="B548033A"/>
    <w:lvl w:ilvl="0" w:tplc="0409000F">
      <w:start w:val="1"/>
      <w:numFmt w:val="decimal"/>
      <w:lvlText w:val="%1."/>
      <w:lvlJc w:val="left"/>
      <w:pPr>
        <w:ind w:left="360" w:hanging="360"/>
      </w:pPr>
      <w:rPr>
        <w:rFonts w:hint="default"/>
        <w:sz w:val="24"/>
      </w:rPr>
    </w:lvl>
    <w:lvl w:ilvl="1" w:tplc="4F4EBA2A">
      <w:start w:val="1"/>
      <w:numFmt w:val="decimal"/>
      <w:lvlText w:val="（%2）"/>
      <w:lvlJc w:val="left"/>
      <w:pPr>
        <w:ind w:left="1140" w:hanging="720"/>
      </w:pPr>
      <w:rPr>
        <w:rFonts w:ascii="Calibri" w:hAnsi="Calibri" w:hint="default"/>
      </w:rPr>
    </w:lvl>
    <w:lvl w:ilvl="2" w:tplc="DD8A9950">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276529"/>
    <w:multiLevelType w:val="hybridMultilevel"/>
    <w:tmpl w:val="ECC4A79E"/>
    <w:lvl w:ilvl="0" w:tplc="2360A528">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A73D3E"/>
    <w:multiLevelType w:val="hybridMultilevel"/>
    <w:tmpl w:val="D7DA3FAC"/>
    <w:lvl w:ilvl="0" w:tplc="E9BA3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7309F"/>
    <w:multiLevelType w:val="hybridMultilevel"/>
    <w:tmpl w:val="8D46249A"/>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FA4E2E"/>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2D42A9"/>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4206C0"/>
    <w:multiLevelType w:val="hybridMultilevel"/>
    <w:tmpl w:val="5E40335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EA2CFC"/>
    <w:multiLevelType w:val="hybridMultilevel"/>
    <w:tmpl w:val="F43EA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120ED5"/>
    <w:multiLevelType w:val="hybridMultilevel"/>
    <w:tmpl w:val="7804C666"/>
    <w:lvl w:ilvl="0" w:tplc="38A0BD44">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35527C"/>
    <w:multiLevelType w:val="hybridMultilevel"/>
    <w:tmpl w:val="3526559C"/>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DA722E"/>
    <w:multiLevelType w:val="hybridMultilevel"/>
    <w:tmpl w:val="8FC60EC0"/>
    <w:lvl w:ilvl="0" w:tplc="2360A528">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CA36118"/>
    <w:multiLevelType w:val="hybridMultilevel"/>
    <w:tmpl w:val="5EC08930"/>
    <w:lvl w:ilvl="0" w:tplc="65B2C0F2">
      <w:start w:val="1"/>
      <w:numFmt w:val="chineseCountingThousand"/>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C51759"/>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EC44D6"/>
    <w:multiLevelType w:val="hybridMultilevel"/>
    <w:tmpl w:val="7E6689C2"/>
    <w:lvl w:ilvl="0" w:tplc="65B2C0F2">
      <w:start w:val="1"/>
      <w:numFmt w:val="chineseCountingThousand"/>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917813"/>
    <w:multiLevelType w:val="hybridMultilevel"/>
    <w:tmpl w:val="609A9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134F17"/>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621B64"/>
    <w:multiLevelType w:val="hybridMultilevel"/>
    <w:tmpl w:val="ECC4A79E"/>
    <w:lvl w:ilvl="0" w:tplc="2360A528">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3F2490"/>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536145"/>
    <w:multiLevelType w:val="hybridMultilevel"/>
    <w:tmpl w:val="21C62F8C"/>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0DC30F0"/>
    <w:multiLevelType w:val="hybridMultilevel"/>
    <w:tmpl w:val="399C9E88"/>
    <w:lvl w:ilvl="0" w:tplc="9AC60FC2">
      <w:start w:val="2"/>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83F0A5E"/>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1107B4"/>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DF4552"/>
    <w:multiLevelType w:val="hybridMultilevel"/>
    <w:tmpl w:val="9674463A"/>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EE153C"/>
    <w:multiLevelType w:val="hybridMultilevel"/>
    <w:tmpl w:val="22626C52"/>
    <w:lvl w:ilvl="0" w:tplc="4F4EBA2A">
      <w:start w:val="1"/>
      <w:numFmt w:val="decimal"/>
      <w:lvlText w:val="（%1）"/>
      <w:lvlJc w:val="left"/>
      <w:pPr>
        <w:ind w:left="1140" w:hanging="720"/>
      </w:pPr>
      <w:rPr>
        <w:rFonts w:ascii="Calibri" w:hAnsi="Calibri" w:hint="default"/>
      </w:rPr>
    </w:lvl>
    <w:lvl w:ilvl="1" w:tplc="0EFA02F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15460C"/>
    <w:multiLevelType w:val="hybridMultilevel"/>
    <w:tmpl w:val="6DBE7274"/>
    <w:lvl w:ilvl="0" w:tplc="2360A528">
      <w:start w:val="1"/>
      <w:numFmt w:val="decimal"/>
      <w:lvlText w:val="%1、"/>
      <w:lvlJc w:val="left"/>
      <w:pPr>
        <w:ind w:left="420" w:hanging="420"/>
      </w:pPr>
      <w:rPr>
        <w:rFonts w:ascii="Times New Roman" w:hAnsi="Times New Roman" w:hint="default"/>
      </w:rPr>
    </w:lvl>
    <w:lvl w:ilvl="1" w:tplc="5DAE548A">
      <w:start w:val="1"/>
      <w:numFmt w:val="lowerLetter"/>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6"/>
  </w:num>
  <w:num w:numId="3">
    <w:abstractNumId w:val="31"/>
  </w:num>
  <w:num w:numId="4">
    <w:abstractNumId w:val="7"/>
  </w:num>
  <w:num w:numId="5">
    <w:abstractNumId w:val="2"/>
  </w:num>
  <w:num w:numId="6">
    <w:abstractNumId w:val="4"/>
  </w:num>
  <w:num w:numId="7">
    <w:abstractNumId w:val="25"/>
  </w:num>
  <w:num w:numId="8">
    <w:abstractNumId w:val="26"/>
  </w:num>
  <w:num w:numId="9">
    <w:abstractNumId w:val="30"/>
  </w:num>
  <w:num w:numId="10">
    <w:abstractNumId w:val="27"/>
  </w:num>
  <w:num w:numId="11">
    <w:abstractNumId w:val="23"/>
  </w:num>
  <w:num w:numId="12">
    <w:abstractNumId w:val="3"/>
  </w:num>
  <w:num w:numId="13">
    <w:abstractNumId w:val="11"/>
  </w:num>
  <w:num w:numId="14">
    <w:abstractNumId w:val="0"/>
  </w:num>
  <w:num w:numId="15">
    <w:abstractNumId w:val="24"/>
  </w:num>
  <w:num w:numId="16">
    <w:abstractNumId w:val="10"/>
  </w:num>
  <w:num w:numId="17">
    <w:abstractNumId w:val="28"/>
  </w:num>
  <w:num w:numId="18">
    <w:abstractNumId w:val="29"/>
  </w:num>
  <w:num w:numId="19">
    <w:abstractNumId w:val="19"/>
  </w:num>
  <w:num w:numId="20">
    <w:abstractNumId w:val="12"/>
  </w:num>
  <w:num w:numId="21">
    <w:abstractNumId w:val="5"/>
  </w:num>
  <w:num w:numId="22">
    <w:abstractNumId w:val="1"/>
  </w:num>
  <w:num w:numId="23">
    <w:abstractNumId w:val="22"/>
  </w:num>
  <w:num w:numId="24">
    <w:abstractNumId w:val="16"/>
  </w:num>
  <w:num w:numId="25">
    <w:abstractNumId w:val="8"/>
  </w:num>
  <w:num w:numId="26">
    <w:abstractNumId w:val="14"/>
  </w:num>
  <w:num w:numId="27">
    <w:abstractNumId w:val="9"/>
  </w:num>
  <w:num w:numId="28">
    <w:abstractNumId w:val="21"/>
  </w:num>
  <w:num w:numId="29">
    <w:abstractNumId w:val="20"/>
  </w:num>
  <w:num w:numId="30">
    <w:abstractNumId w:val="15"/>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F3"/>
    <w:rsid w:val="00022504"/>
    <w:rsid w:val="00043659"/>
    <w:rsid w:val="00077080"/>
    <w:rsid w:val="000D4434"/>
    <w:rsid w:val="001061A3"/>
    <w:rsid w:val="00122389"/>
    <w:rsid w:val="00160015"/>
    <w:rsid w:val="001621C9"/>
    <w:rsid w:val="00177624"/>
    <w:rsid w:val="00182D6D"/>
    <w:rsid w:val="001C00F3"/>
    <w:rsid w:val="001E1631"/>
    <w:rsid w:val="002403A9"/>
    <w:rsid w:val="00276469"/>
    <w:rsid w:val="00286A52"/>
    <w:rsid w:val="002939FC"/>
    <w:rsid w:val="002A0ABE"/>
    <w:rsid w:val="002A0DBD"/>
    <w:rsid w:val="002B04C7"/>
    <w:rsid w:val="002C20BB"/>
    <w:rsid w:val="0030655B"/>
    <w:rsid w:val="00346E9F"/>
    <w:rsid w:val="00352AC9"/>
    <w:rsid w:val="00354787"/>
    <w:rsid w:val="0039672E"/>
    <w:rsid w:val="003A259D"/>
    <w:rsid w:val="00431AF4"/>
    <w:rsid w:val="00432961"/>
    <w:rsid w:val="004B2E00"/>
    <w:rsid w:val="004B3C59"/>
    <w:rsid w:val="004C48A7"/>
    <w:rsid w:val="004E1F9B"/>
    <w:rsid w:val="004E4740"/>
    <w:rsid w:val="004F7463"/>
    <w:rsid w:val="00534ABA"/>
    <w:rsid w:val="00556DD5"/>
    <w:rsid w:val="005A4426"/>
    <w:rsid w:val="006B5239"/>
    <w:rsid w:val="00714F49"/>
    <w:rsid w:val="00721CA4"/>
    <w:rsid w:val="007B4EA3"/>
    <w:rsid w:val="007E31C6"/>
    <w:rsid w:val="007E36F9"/>
    <w:rsid w:val="008014E2"/>
    <w:rsid w:val="0083362B"/>
    <w:rsid w:val="0085228C"/>
    <w:rsid w:val="008A6856"/>
    <w:rsid w:val="008B42A0"/>
    <w:rsid w:val="00946BD7"/>
    <w:rsid w:val="00973914"/>
    <w:rsid w:val="009745AA"/>
    <w:rsid w:val="00985CD6"/>
    <w:rsid w:val="009869EF"/>
    <w:rsid w:val="00987FFC"/>
    <w:rsid w:val="009F6A5D"/>
    <w:rsid w:val="00A83704"/>
    <w:rsid w:val="00AA0848"/>
    <w:rsid w:val="00AB0B5F"/>
    <w:rsid w:val="00AB58DA"/>
    <w:rsid w:val="00AE7309"/>
    <w:rsid w:val="00AF08BF"/>
    <w:rsid w:val="00B3367D"/>
    <w:rsid w:val="00B503DA"/>
    <w:rsid w:val="00B51FBE"/>
    <w:rsid w:val="00B6099B"/>
    <w:rsid w:val="00B67F7F"/>
    <w:rsid w:val="00B81401"/>
    <w:rsid w:val="00BB4008"/>
    <w:rsid w:val="00BC3CAA"/>
    <w:rsid w:val="00BC581B"/>
    <w:rsid w:val="00BD7FD5"/>
    <w:rsid w:val="00BE660C"/>
    <w:rsid w:val="00C34448"/>
    <w:rsid w:val="00C52FCF"/>
    <w:rsid w:val="00C53BF3"/>
    <w:rsid w:val="00C90FC0"/>
    <w:rsid w:val="00CA2239"/>
    <w:rsid w:val="00CB7F2B"/>
    <w:rsid w:val="00CC7898"/>
    <w:rsid w:val="00CD28C4"/>
    <w:rsid w:val="00D217E1"/>
    <w:rsid w:val="00D74F13"/>
    <w:rsid w:val="00D83E10"/>
    <w:rsid w:val="00D95BF4"/>
    <w:rsid w:val="00DD07E2"/>
    <w:rsid w:val="00E042F3"/>
    <w:rsid w:val="00E076E7"/>
    <w:rsid w:val="00E219A7"/>
    <w:rsid w:val="00E47F36"/>
    <w:rsid w:val="00E53110"/>
    <w:rsid w:val="00E9709B"/>
    <w:rsid w:val="00EA7C7B"/>
    <w:rsid w:val="00EB74AF"/>
    <w:rsid w:val="00EB7E04"/>
    <w:rsid w:val="00EC6703"/>
    <w:rsid w:val="00EF26CE"/>
    <w:rsid w:val="00F314CC"/>
    <w:rsid w:val="00F375E3"/>
    <w:rsid w:val="00F43CCE"/>
    <w:rsid w:val="00F754C0"/>
    <w:rsid w:val="00FB1DD5"/>
    <w:rsid w:val="00FB6286"/>
    <w:rsid w:val="00FE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3D1B8"/>
  <w15:docId w15:val="{288E4D10-ACEE-416D-AE2B-9AF3E2D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7F7F"/>
    <w:rPr>
      <w:sz w:val="21"/>
      <w:szCs w:val="21"/>
    </w:rPr>
  </w:style>
  <w:style w:type="paragraph" w:styleId="a4">
    <w:name w:val="annotation text"/>
    <w:basedOn w:val="a"/>
    <w:link w:val="a5"/>
    <w:uiPriority w:val="99"/>
    <w:semiHidden/>
    <w:unhideWhenUsed/>
    <w:rsid w:val="00B67F7F"/>
    <w:pPr>
      <w:jc w:val="left"/>
    </w:pPr>
  </w:style>
  <w:style w:type="character" w:customStyle="1" w:styleId="a5">
    <w:name w:val="批注文字 字符"/>
    <w:basedOn w:val="a0"/>
    <w:link w:val="a4"/>
    <w:uiPriority w:val="99"/>
    <w:semiHidden/>
    <w:rsid w:val="00B67F7F"/>
  </w:style>
  <w:style w:type="paragraph" w:styleId="a6">
    <w:name w:val="annotation subject"/>
    <w:basedOn w:val="a4"/>
    <w:next w:val="a4"/>
    <w:link w:val="a7"/>
    <w:uiPriority w:val="99"/>
    <w:semiHidden/>
    <w:unhideWhenUsed/>
    <w:rsid w:val="00B67F7F"/>
    <w:rPr>
      <w:b/>
      <w:bCs/>
    </w:rPr>
  </w:style>
  <w:style w:type="character" w:customStyle="1" w:styleId="a7">
    <w:name w:val="批注主题 字符"/>
    <w:basedOn w:val="a5"/>
    <w:link w:val="a6"/>
    <w:uiPriority w:val="99"/>
    <w:semiHidden/>
    <w:rsid w:val="00B67F7F"/>
    <w:rPr>
      <w:b/>
      <w:bCs/>
    </w:rPr>
  </w:style>
  <w:style w:type="paragraph" w:styleId="a8">
    <w:name w:val="Balloon Text"/>
    <w:basedOn w:val="a"/>
    <w:link w:val="a9"/>
    <w:uiPriority w:val="99"/>
    <w:semiHidden/>
    <w:unhideWhenUsed/>
    <w:rsid w:val="00B67F7F"/>
    <w:rPr>
      <w:sz w:val="18"/>
      <w:szCs w:val="18"/>
    </w:rPr>
  </w:style>
  <w:style w:type="character" w:customStyle="1" w:styleId="a9">
    <w:name w:val="批注框文本 字符"/>
    <w:basedOn w:val="a0"/>
    <w:link w:val="a8"/>
    <w:uiPriority w:val="99"/>
    <w:semiHidden/>
    <w:rsid w:val="00B67F7F"/>
    <w:rPr>
      <w:sz w:val="18"/>
      <w:szCs w:val="18"/>
    </w:rPr>
  </w:style>
  <w:style w:type="paragraph" w:styleId="aa">
    <w:name w:val="List Paragraph"/>
    <w:basedOn w:val="a"/>
    <w:uiPriority w:val="34"/>
    <w:qFormat/>
    <w:rsid w:val="00022504"/>
    <w:pPr>
      <w:ind w:firstLineChars="200" w:firstLine="420"/>
    </w:pPr>
  </w:style>
  <w:style w:type="paragraph" w:styleId="ab">
    <w:name w:val="header"/>
    <w:basedOn w:val="a"/>
    <w:link w:val="ac"/>
    <w:uiPriority w:val="99"/>
    <w:unhideWhenUsed/>
    <w:rsid w:val="0097391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73914"/>
    <w:rPr>
      <w:sz w:val="18"/>
      <w:szCs w:val="18"/>
    </w:rPr>
  </w:style>
  <w:style w:type="paragraph" w:styleId="ad">
    <w:name w:val="footer"/>
    <w:basedOn w:val="a"/>
    <w:link w:val="ae"/>
    <w:uiPriority w:val="99"/>
    <w:unhideWhenUsed/>
    <w:rsid w:val="00973914"/>
    <w:pPr>
      <w:tabs>
        <w:tab w:val="center" w:pos="4153"/>
        <w:tab w:val="right" w:pos="8306"/>
      </w:tabs>
      <w:snapToGrid w:val="0"/>
      <w:jc w:val="left"/>
    </w:pPr>
    <w:rPr>
      <w:sz w:val="18"/>
      <w:szCs w:val="18"/>
    </w:rPr>
  </w:style>
  <w:style w:type="character" w:customStyle="1" w:styleId="ae">
    <w:name w:val="页脚 字符"/>
    <w:basedOn w:val="a0"/>
    <w:link w:val="ad"/>
    <w:uiPriority w:val="99"/>
    <w:rsid w:val="00973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Llinks1</dc:creator>
  <cp:lastModifiedBy>丁蕾</cp:lastModifiedBy>
  <cp:revision>7</cp:revision>
  <dcterms:created xsi:type="dcterms:W3CDTF">2020-03-10T06:24:00Z</dcterms:created>
  <dcterms:modified xsi:type="dcterms:W3CDTF">2020-03-26T02:04:00Z</dcterms:modified>
</cp:coreProperties>
</file>